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8233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textAlignment w:val="auto"/>
        <w:rPr>
          <w:rFonts w:hint="eastAsia"/>
          <w:color w:val="auto"/>
          <w:shd w:val="clear" w:color="auto" w:fill="auto"/>
          <w:lang w:val="en-US" w:eastAsia="zh-CN"/>
        </w:rPr>
      </w:pPr>
      <w:r>
        <w:rPr>
          <w:rFonts w:hint="eastAsia"/>
          <w:color w:val="auto"/>
          <w:shd w:val="clear" w:color="auto" w:fill="auto"/>
          <w:lang w:val="en-US" w:eastAsia="zh-CN"/>
        </w:rPr>
        <w:t>第3章</w:t>
      </w:r>
    </w:p>
    <w:p w14:paraId="7AFC57FF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0" w:name="_Ref164617510"/>
      <w:r>
        <w:rPr>
          <w:rFonts w:hint="eastAsia" w:ascii="宋体" w:hAnsi="宋体" w:eastAsia="宋体" w:cs="宋体"/>
          <w:color w:val="auto"/>
          <w:shd w:val="clear" w:color="auto" w:fill="auto"/>
        </w:rPr>
        <w:t>华为昇腾社区. 解密昇腾AI处理器—Ascend310简介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3B9AE9EA"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https://bbs.huaweicloud.com/blogs/134295</w:t>
      </w:r>
      <w:bookmarkEnd w:id="0"/>
      <w:bookmarkStart w:id="1" w:name="pindex1014"/>
      <w:bookmarkEnd w:id="1"/>
    </w:p>
    <w:p w14:paraId="67881923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2" w:name="sys10150114"/>
      <w:bookmarkStart w:id="3" w:name="_Ref164617589"/>
      <w:r>
        <w:rPr>
          <w:rFonts w:hint="eastAsia" w:ascii="宋体" w:hAnsi="宋体" w:eastAsia="宋体" w:cs="宋体"/>
          <w:color w:val="auto"/>
          <w:shd w:val="clear" w:color="auto" w:fill="auto"/>
        </w:rPr>
        <w:t>华为昇腾社区. 解密昇腾AI处理器</w:t>
      </w:r>
      <w:sdt>
        <w:sdtPr>
          <w:rPr>
            <w:rFonts w:hint="eastAsia" w:ascii="宋体" w:hAnsi="宋体" w:eastAsia="宋体" w:cs="宋体"/>
            <w:color w:val="auto"/>
            <w:shd w:val="clear" w:color="auto" w:fill="auto"/>
          </w:rPr>
          <w:alias w:val="标点符号检查"/>
          <w:id w:val="3101246"/>
        </w:sdtPr>
        <w:sdtEndPr>
          <w:rPr>
            <w:rFonts w:hint="eastAsia" w:ascii="宋体" w:hAnsi="宋体" w:eastAsia="宋体" w:cs="宋体"/>
            <w:color w:val="auto"/>
            <w:shd w:val="clear" w:color="auto" w:fill="auto"/>
          </w:rPr>
        </w:sdtEndPr>
        <w:sdtContent>
          <w:bookmarkStart w:id="4" w:name="bkReivew3101246"/>
          <w:r>
            <w:rPr>
              <w:rFonts w:hint="eastAsia" w:ascii="宋体" w:hAnsi="宋体" w:eastAsia="宋体" w:cs="宋体"/>
              <w:color w:val="auto"/>
              <w:shd w:val="clear" w:color="auto" w:fill="auto"/>
            </w:rPr>
            <w:t>--</w:t>
          </w:r>
          <w:bookmarkEnd w:id="4"/>
        </w:sdtContent>
      </w:sdt>
      <w:bookmarkStart w:id="79" w:name="_GoBack"/>
      <w:bookmarkEnd w:id="79"/>
      <w:r>
        <w:rPr>
          <w:rFonts w:hint="eastAsia" w:ascii="宋体" w:hAnsi="宋体" w:eastAsia="宋体" w:cs="宋体"/>
          <w:color w:val="auto"/>
          <w:shd w:val="clear" w:color="auto" w:fill="auto"/>
        </w:rPr>
        <w:t>DaVinci架构（计算单元）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3E538FF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https://bbs.huaweicloud.com/blogs/134401</w:t>
      </w:r>
      <w:bookmarkEnd w:id="2"/>
      <w:bookmarkEnd w:id="3"/>
      <w:bookmarkStart w:id="5" w:name="pindex1015"/>
      <w:bookmarkEnd w:id="5"/>
    </w:p>
    <w:p w14:paraId="50E28DD9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6" w:name="sys10160112"/>
      <w:bookmarkStart w:id="7" w:name="_Ref164617615"/>
      <w:r>
        <w:rPr>
          <w:rFonts w:hint="eastAsia" w:ascii="宋体" w:hAnsi="宋体" w:eastAsia="宋体" w:cs="宋体"/>
          <w:color w:val="auto"/>
          <w:shd w:val="clear" w:color="auto" w:fill="auto"/>
        </w:rPr>
        <w:t>华为昇腾社区. 解密昇腾AI处理器</w:t>
      </w:r>
      <w:sdt>
        <w:sdtPr>
          <w:rPr>
            <w:rFonts w:hint="eastAsia" w:ascii="宋体" w:hAnsi="宋体" w:eastAsia="宋体" w:cs="宋体"/>
            <w:color w:val="auto"/>
            <w:shd w:val="clear" w:color="auto" w:fill="auto"/>
          </w:rPr>
          <w:alias w:val="标点符号检查"/>
          <w:id w:val="1416"/>
        </w:sdtPr>
        <w:sdtEndPr>
          <w:rPr>
            <w:rFonts w:hint="eastAsia" w:ascii="宋体" w:hAnsi="宋体" w:eastAsia="宋体" w:cs="宋体"/>
            <w:color w:val="auto"/>
            <w:shd w:val="clear" w:color="auto" w:fill="auto"/>
          </w:rPr>
        </w:sdtEndPr>
        <w:sdtContent>
          <w:bookmarkStart w:id="8" w:name="bkReivew1416"/>
          <w:r>
            <w:rPr>
              <w:rFonts w:hint="eastAsia" w:ascii="宋体" w:hAnsi="宋体" w:eastAsia="宋体" w:cs="宋体"/>
              <w:color w:val="auto"/>
              <w:shd w:val="clear" w:color="auto" w:fill="auto"/>
            </w:rPr>
            <w:t>--</w:t>
          </w:r>
          <w:bookmarkEnd w:id="8"/>
        </w:sdtContent>
      </w:sdt>
      <w:r>
        <w:rPr>
          <w:rFonts w:hint="eastAsia" w:ascii="宋体" w:hAnsi="宋体" w:eastAsia="宋体" w:cs="宋体"/>
          <w:color w:val="auto"/>
          <w:shd w:val="clear" w:color="auto" w:fill="auto"/>
        </w:rPr>
        <w:t>DaVinci架构（存储系统）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669585E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fldChar w:fldCharType="begin"/>
      </w:r>
      <w:r>
        <w:rPr>
          <w:rFonts w:hint="eastAsia" w:ascii="宋体" w:hAnsi="宋体" w:eastAsia="宋体" w:cs="宋体"/>
          <w:color w:val="auto"/>
          <w:shd w:val="clear" w:color="auto" w:fill="auto"/>
        </w:rPr>
        <w:instrText xml:space="preserve"> HYPERLINK "https://bbs.huaweicloud.com/blogs/134564" </w:instrText>
      </w:r>
      <w:r>
        <w:rPr>
          <w:rFonts w:hint="eastAsia" w:ascii="宋体" w:hAnsi="宋体" w:eastAsia="宋体" w:cs="宋体"/>
          <w:color w:val="auto"/>
          <w:shd w:val="clear" w:color="auto" w:fill="auto"/>
        </w:rPr>
        <w:fldChar w:fldCharType="separate"/>
      </w:r>
      <w:r>
        <w:rPr>
          <w:rFonts w:hint="eastAsia" w:ascii="宋体" w:hAnsi="宋体" w:eastAsia="宋体" w:cs="宋体"/>
          <w:color w:val="auto"/>
          <w:shd w:val="clear" w:color="auto" w:fill="auto"/>
        </w:rPr>
        <w:t>[https://bbs.huaweicloud.com/blogs/134564]</w:t>
      </w:r>
      <w:bookmarkEnd w:id="6"/>
      <w:r>
        <w:rPr>
          <w:rFonts w:hint="eastAsia" w:ascii="宋体" w:hAnsi="宋体" w:eastAsia="宋体" w:cs="宋体"/>
          <w:color w:val="auto"/>
          <w:shd w:val="clear" w:color="auto" w:fill="auto"/>
        </w:rPr>
        <w:fldChar w:fldCharType="end"/>
      </w:r>
      <w:bookmarkEnd w:id="7"/>
      <w:bookmarkStart w:id="9" w:name="pindex1016"/>
      <w:bookmarkEnd w:id="9"/>
    </w:p>
    <w:p w14:paraId="2B32007F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10" w:name="sys10170113"/>
      <w:bookmarkStart w:id="11" w:name="_Ref164617641"/>
      <w:r>
        <w:rPr>
          <w:rFonts w:hint="eastAsia" w:ascii="宋体" w:hAnsi="宋体" w:eastAsia="宋体" w:cs="宋体"/>
          <w:color w:val="auto"/>
          <w:shd w:val="clear" w:color="auto" w:fill="auto"/>
        </w:rPr>
        <w:t>华为昇腾社区. 解密昇腾AI处理器</w:t>
      </w:r>
      <w:sdt>
        <w:sdtPr>
          <w:rPr>
            <w:rFonts w:hint="eastAsia" w:ascii="宋体" w:hAnsi="宋体" w:eastAsia="宋体" w:cs="宋体"/>
            <w:color w:val="auto"/>
            <w:shd w:val="clear" w:color="auto" w:fill="auto"/>
          </w:rPr>
          <w:alias w:val="标点符号检查"/>
          <w:id w:val="2160850"/>
        </w:sdtPr>
        <w:sdtEndPr>
          <w:rPr>
            <w:rFonts w:hint="eastAsia" w:ascii="宋体" w:hAnsi="宋体" w:eastAsia="宋体" w:cs="宋体"/>
            <w:color w:val="auto"/>
            <w:shd w:val="clear" w:color="auto" w:fill="auto"/>
          </w:rPr>
        </w:sdtEndPr>
        <w:sdtContent>
          <w:bookmarkStart w:id="12" w:name="bkReivew2160850"/>
          <w:r>
            <w:rPr>
              <w:rFonts w:hint="eastAsia" w:ascii="宋体" w:hAnsi="宋体" w:eastAsia="宋体" w:cs="宋体"/>
              <w:color w:val="auto"/>
              <w:shd w:val="clear" w:color="auto" w:fill="auto"/>
            </w:rPr>
            <w:t>--</w:t>
          </w:r>
          <w:bookmarkEnd w:id="12"/>
        </w:sdtContent>
      </w:sdt>
      <w:r>
        <w:rPr>
          <w:rFonts w:hint="eastAsia" w:ascii="宋体" w:hAnsi="宋体" w:eastAsia="宋体" w:cs="宋体"/>
          <w:color w:val="auto"/>
          <w:shd w:val="clear" w:color="auto" w:fill="auto"/>
        </w:rPr>
        <w:t>DaVinci架构（控制系统）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68DAE6F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https://bbs.huaweicloud.com/blogs/134863</w:t>
      </w:r>
      <w:bookmarkEnd w:id="10"/>
      <w:bookmarkEnd w:id="11"/>
      <w:bookmarkStart w:id="13" w:name="pindex1017"/>
      <w:bookmarkEnd w:id="13"/>
    </w:p>
    <w:p w14:paraId="26C869E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textAlignment w:val="auto"/>
        <w:rPr>
          <w:rFonts w:hint="eastAsia"/>
          <w:b/>
          <w:color w:val="auto"/>
          <w:shd w:val="clear" w:color="auto" w:fill="auto"/>
          <w:lang w:val="en-US" w:eastAsia="zh-CN"/>
        </w:rPr>
      </w:pPr>
      <w:r>
        <w:rPr>
          <w:rFonts w:hint="eastAsia"/>
          <w:b/>
          <w:color w:val="auto"/>
          <w:shd w:val="clear" w:color="auto" w:fill="auto"/>
          <w:lang w:val="en-US" w:eastAsia="zh-CN"/>
        </w:rPr>
        <w:t>第4章</w:t>
      </w:r>
    </w:p>
    <w:p w14:paraId="3F21D7B4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14" w:name="_Ref154499028"/>
      <w:r>
        <w:rPr>
          <w:rFonts w:hint="eastAsia" w:ascii="宋体" w:hAnsi="宋体" w:eastAsia="宋体" w:cs="宋体"/>
          <w:color w:val="auto"/>
          <w:shd w:val="clear" w:color="auto" w:fill="auto"/>
        </w:rPr>
        <w:t xml:space="preserve">华为云计算云知识昇腾AI软件栈逻辑架及功能介绍 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4537E8F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fldChar w:fldCharType="begin"/>
      </w:r>
      <w:r>
        <w:rPr>
          <w:rFonts w:hint="eastAsia" w:ascii="宋体" w:hAnsi="宋体" w:eastAsia="宋体" w:cs="宋体"/>
          <w:color w:val="auto"/>
          <w:shd w:val="clear" w:color="auto" w:fill="auto"/>
        </w:rPr>
        <w:instrText xml:space="preserve"> HYPERLINK "https://www.huaweicloud.com/zhishi/shengteng000.html" </w:instrText>
      </w:r>
      <w:r>
        <w:rPr>
          <w:rFonts w:hint="eastAsia" w:ascii="宋体" w:hAnsi="宋体" w:eastAsia="宋体" w:cs="宋体"/>
          <w:color w:val="auto"/>
          <w:shd w:val="clear" w:color="auto" w:fill="auto"/>
        </w:rPr>
        <w:fldChar w:fldCharType="separate"/>
      </w:r>
      <w:r>
        <w:rPr>
          <w:rFonts w:hint="eastAsia" w:ascii="宋体" w:hAnsi="宋体" w:eastAsia="宋体" w:cs="宋体"/>
          <w:color w:val="auto"/>
          <w:shd w:val="clear" w:color="auto" w:fill="auto"/>
        </w:rPr>
        <w:t>https://www.huaweicloud.com/zhishi/shengteng000.html</w:t>
      </w:r>
      <w:r>
        <w:rPr>
          <w:rFonts w:hint="eastAsia" w:ascii="宋体" w:hAnsi="宋体" w:eastAsia="宋体" w:cs="宋体"/>
          <w:color w:val="auto"/>
          <w:shd w:val="clear" w:color="auto" w:fill="auto"/>
        </w:rPr>
        <w:fldChar w:fldCharType="end"/>
      </w:r>
      <w:bookmarkEnd w:id="14"/>
      <w:bookmarkStart w:id="15" w:name="pindex1103"/>
      <w:bookmarkEnd w:id="15"/>
    </w:p>
    <w:p w14:paraId="48A95782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16" w:name="_Ref154499049"/>
      <w:r>
        <w:rPr>
          <w:rFonts w:hint="eastAsia" w:ascii="宋体" w:hAnsi="宋体" w:eastAsia="宋体" w:cs="宋体"/>
          <w:color w:val="auto"/>
          <w:shd w:val="clear" w:color="auto" w:fill="auto"/>
        </w:rPr>
        <w:t>Mindstudio开发文档6.0.RC2.用户指南</w:t>
      </w:r>
      <w:sdt>
        <w:sdtPr>
          <w:rPr>
            <w:rFonts w:hint="eastAsia" w:ascii="宋体" w:hAnsi="宋体" w:eastAsia="宋体" w:cs="宋体"/>
            <w:color w:val="auto"/>
            <w:shd w:val="clear" w:color="auto" w:fill="auto"/>
          </w:rPr>
          <w:alias w:val="标点符号检查"/>
          <w:id w:val="113224"/>
        </w:sdtPr>
        <w:sdtEndPr>
          <w:rPr>
            <w:rFonts w:hint="eastAsia" w:ascii="宋体" w:hAnsi="宋体" w:eastAsia="宋体" w:cs="宋体"/>
            <w:color w:val="auto"/>
            <w:shd w:val="clear" w:color="auto" w:fill="auto"/>
          </w:rPr>
        </w:sdtEndPr>
        <w:sdtContent>
          <w:bookmarkStart w:id="17" w:name="bkReivew113224"/>
          <w:r>
            <w:rPr>
              <w:rFonts w:hint="eastAsia" w:ascii="宋体" w:hAnsi="宋体" w:eastAsia="宋体" w:cs="宋体"/>
              <w:color w:val="auto"/>
              <w:shd w:val="clear" w:color="auto" w:fill="auto"/>
            </w:rPr>
            <w:t>.</w:t>
          </w:r>
          <w:bookmarkEnd w:id="17"/>
        </w:sdtContent>
      </w:sdt>
      <w:r>
        <w:rPr>
          <w:rFonts w:hint="eastAsia" w:ascii="宋体" w:hAnsi="宋体" w:eastAsia="宋体" w:cs="宋体"/>
          <w:color w:val="auto"/>
          <w:shd w:val="clear" w:color="auto" w:fill="auto"/>
        </w:rPr>
        <w:t xml:space="preserve">功能架构 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1CD2C01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fldChar w:fldCharType="begin"/>
      </w:r>
      <w:r>
        <w:rPr>
          <w:rFonts w:hint="eastAsia" w:ascii="宋体" w:hAnsi="宋体" w:eastAsia="宋体" w:cs="宋体"/>
          <w:color w:val="auto"/>
          <w:shd w:val="clear" w:color="auto" w:fill="auto"/>
        </w:rPr>
        <w:instrText xml:space="preserve"> HYPERLINK "https://www.hiascend.com/document/detail/zh/mindstudio/60RC2/msug/msug_000004.html" </w:instrText>
      </w:r>
      <w:r>
        <w:rPr>
          <w:rFonts w:hint="eastAsia" w:ascii="宋体" w:hAnsi="宋体" w:eastAsia="宋体" w:cs="宋体"/>
          <w:color w:val="auto"/>
          <w:shd w:val="clear" w:color="auto" w:fill="auto"/>
        </w:rPr>
        <w:fldChar w:fldCharType="separate"/>
      </w: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https://www.hiascend.com/document/detail/zh/mindstudio/60RC2/msug/msug_000004.html</w:t>
      </w:r>
      <w:r>
        <w:rPr>
          <w:rFonts w:hint="eastAsia" w:ascii="宋体" w:hAnsi="宋体" w:eastAsia="宋体" w:cs="宋体"/>
          <w:color w:val="auto"/>
          <w:shd w:val="clear" w:color="auto" w:fill="auto"/>
        </w:rPr>
        <w:fldChar w:fldCharType="end"/>
      </w:r>
      <w:bookmarkEnd w:id="16"/>
      <w:bookmarkStart w:id="18" w:name="pindex1104"/>
      <w:bookmarkEnd w:id="18"/>
    </w:p>
    <w:p w14:paraId="5BBD4CEE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19" w:name="_Ref154499069"/>
      <w:r>
        <w:rPr>
          <w:rFonts w:hint="eastAsia" w:ascii="宋体" w:hAnsi="宋体" w:eastAsia="宋体" w:cs="宋体"/>
          <w:color w:val="auto"/>
          <w:shd w:val="clear" w:color="auto" w:fill="auto"/>
        </w:rPr>
        <w:t xml:space="preserve">AscendCL架构及基本概念 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260FE34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fldChar w:fldCharType="begin"/>
      </w:r>
      <w:r>
        <w:rPr>
          <w:rFonts w:hint="eastAsia" w:ascii="宋体" w:hAnsi="宋体" w:eastAsia="宋体" w:cs="宋体"/>
          <w:color w:val="auto"/>
          <w:shd w:val="clear" w:color="auto" w:fill="auto"/>
        </w:rPr>
        <w:instrText xml:space="preserve"> HYPERLINK "https://www.hiascend.com/document/detail/zh/mindstudio/60RC2/msug/msug_000004.html" </w:instrText>
      </w:r>
      <w:r>
        <w:rPr>
          <w:rFonts w:hint="eastAsia" w:ascii="宋体" w:hAnsi="宋体" w:eastAsia="宋体" w:cs="宋体"/>
          <w:color w:val="auto"/>
          <w:shd w:val="clear" w:color="auto" w:fill="auto"/>
        </w:rPr>
        <w:fldChar w:fldCharType="separate"/>
      </w: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https://www.hiascend.com/document/detail/zh/canncommercial/70RC1/inferapplicationdev/aclcppdevg/aclcppdevg_000003.html</w:t>
      </w:r>
      <w:r>
        <w:rPr>
          <w:rFonts w:hint="eastAsia" w:ascii="宋体" w:hAnsi="宋体" w:eastAsia="宋体" w:cs="宋体"/>
          <w:color w:val="auto"/>
          <w:shd w:val="clear" w:color="auto" w:fill="auto"/>
        </w:rPr>
        <w:fldChar w:fldCharType="end"/>
      </w:r>
      <w:bookmarkEnd w:id="19"/>
      <w:bookmarkStart w:id="20" w:name="pindex1105"/>
      <w:bookmarkEnd w:id="20"/>
    </w:p>
    <w:p w14:paraId="43192BFC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21" w:name="_Ref154499087"/>
      <w:r>
        <w:rPr>
          <w:rFonts w:hint="eastAsia" w:ascii="宋体" w:hAnsi="宋体" w:eastAsia="宋体" w:cs="宋体"/>
          <w:color w:val="auto"/>
          <w:shd w:val="clear" w:color="auto" w:fill="auto"/>
        </w:rPr>
        <w:t xml:space="preserve">ATC工具介绍 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30C101A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fldChar w:fldCharType="begin"/>
      </w:r>
      <w:r>
        <w:rPr>
          <w:rFonts w:hint="eastAsia" w:ascii="宋体" w:hAnsi="宋体" w:eastAsia="宋体" w:cs="宋体"/>
          <w:color w:val="auto"/>
          <w:shd w:val="clear" w:color="auto" w:fill="auto"/>
        </w:rPr>
        <w:instrText xml:space="preserve"> HYPERLINK "https://www.hiascend.com/document/detail/zh/mindstudio/60RC2/msug/msug_000004.html" </w:instrText>
      </w:r>
      <w:r>
        <w:rPr>
          <w:rFonts w:hint="eastAsia" w:ascii="宋体" w:hAnsi="宋体" w:eastAsia="宋体" w:cs="宋体"/>
          <w:color w:val="auto"/>
          <w:shd w:val="clear" w:color="auto" w:fill="auto"/>
        </w:rPr>
        <w:fldChar w:fldCharType="separate"/>
      </w: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https://www.hiascend.com/document/detail/zh/canncommercial/70RC1/inferapplicationdev/atctool/atlasatc_16_0005.html</w:t>
      </w:r>
      <w:r>
        <w:rPr>
          <w:rFonts w:hint="eastAsia" w:ascii="宋体" w:hAnsi="宋体" w:eastAsia="宋体" w:cs="宋体"/>
          <w:color w:val="auto"/>
          <w:shd w:val="clear" w:color="auto" w:fill="auto"/>
        </w:rPr>
        <w:fldChar w:fldCharType="end"/>
      </w:r>
      <w:bookmarkEnd w:id="21"/>
      <w:bookmarkStart w:id="22" w:name="pindex1106"/>
      <w:bookmarkEnd w:id="22"/>
    </w:p>
    <w:p w14:paraId="07F27DCD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23" w:name="_Ref154504465"/>
      <w:r>
        <w:rPr>
          <w:rFonts w:hint="eastAsia" w:ascii="宋体" w:hAnsi="宋体" w:eastAsia="宋体" w:cs="宋体"/>
          <w:color w:val="auto"/>
          <w:shd w:val="clear" w:color="auto" w:fill="auto"/>
        </w:rPr>
        <w:t xml:space="preserve">昇腾CANN算子开发揭秘 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0C9C79B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https://bbs.huaweicloud.com/blogs/392243</w:t>
      </w:r>
      <w:bookmarkEnd w:id="23"/>
      <w:bookmarkStart w:id="24" w:name="pindex1107"/>
      <w:bookmarkEnd w:id="24"/>
    </w:p>
    <w:p w14:paraId="772998ED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25" w:name="_Ref154504628"/>
      <w:bookmarkStart w:id="26" w:name="sys11080187"/>
      <w:r>
        <w:rPr>
          <w:rFonts w:hint="eastAsia" w:ascii="宋体" w:hAnsi="宋体" w:eastAsia="宋体" w:cs="宋体"/>
          <w:color w:val="auto"/>
          <w:shd w:val="clear" w:color="auto" w:fill="auto"/>
        </w:rPr>
        <w:t xml:space="preserve">TBE简介-背景知识-TBE&amp;AI CPU算子开发 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0ADE68D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https://www.hiascend.com/document/detail/zh/CANNCommunityEdition/700alpha003/operatordevelopment/opdevg/atlasopdev_10_0010.html</w:t>
      </w:r>
      <w:bookmarkEnd w:id="25"/>
      <w:bookmarkEnd w:id="26"/>
      <w:bookmarkStart w:id="27" w:name="pindex1108"/>
      <w:bookmarkEnd w:id="27"/>
    </w:p>
    <w:p w14:paraId="27E38A9A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28" w:name="_Ref154504861"/>
      <w:bookmarkStart w:id="29" w:name="sys11090190"/>
      <w:r>
        <w:rPr>
          <w:rFonts w:hint="eastAsia" w:ascii="宋体" w:hAnsi="宋体" w:eastAsia="宋体" w:cs="宋体"/>
          <w:color w:val="auto"/>
          <w:shd w:val="clear" w:color="auto" w:fill="auto"/>
        </w:rPr>
        <w:t xml:space="preserve">AI CPU简介-背景知识-TBE&amp;AI CPU算子开发 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1B99848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https://www.hiascend.com/document/detail/zh/CANNCommunityEdition/700alpha003/operatordevelopment/opdevg/atlasopdev_10_0011.html</w:t>
      </w:r>
      <w:bookmarkEnd w:id="28"/>
      <w:bookmarkEnd w:id="29"/>
      <w:bookmarkStart w:id="30" w:name="pindex1109"/>
      <w:bookmarkEnd w:id="30"/>
    </w:p>
    <w:p w14:paraId="0A32715A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31" w:name="_Ref154504885"/>
      <w:r>
        <w:rPr>
          <w:rFonts w:hint="eastAsia" w:ascii="宋体" w:hAnsi="宋体" w:eastAsia="宋体" w:cs="宋体"/>
          <w:color w:val="auto"/>
          <w:shd w:val="clear" w:color="auto" w:fill="auto"/>
        </w:rPr>
        <w:t>昇腾AI处理器软件栈</w:t>
      </w:r>
      <w:sdt>
        <w:sdtPr>
          <w:rPr>
            <w:rFonts w:hint="eastAsia" w:ascii="宋体" w:hAnsi="宋体" w:eastAsia="宋体" w:cs="宋体"/>
            <w:color w:val="auto"/>
            <w:shd w:val="clear" w:color="auto" w:fill="auto"/>
          </w:rPr>
          <w:alias w:val="标点符号检查"/>
          <w:id w:val="123400"/>
        </w:sdtPr>
        <w:sdtEndPr>
          <w:rPr>
            <w:rFonts w:hint="eastAsia" w:ascii="宋体" w:hAnsi="宋体" w:eastAsia="宋体" w:cs="宋体"/>
            <w:color w:val="auto"/>
            <w:shd w:val="clear" w:color="auto" w:fill="auto"/>
          </w:rPr>
        </w:sdtEndPr>
        <w:sdtContent>
          <w:bookmarkStart w:id="32" w:name="bkReivew123400"/>
          <w:r>
            <w:rPr>
              <w:rFonts w:hint="eastAsia" w:ascii="宋体" w:hAnsi="宋体" w:eastAsia="宋体" w:cs="宋体"/>
              <w:color w:val="auto"/>
              <w:shd w:val="clear" w:color="auto" w:fill="auto"/>
            </w:rPr>
            <w:t>--</w:t>
          </w:r>
          <w:bookmarkEnd w:id="32"/>
        </w:sdtContent>
      </w:sdt>
      <w:r>
        <w:rPr>
          <w:rFonts w:hint="eastAsia" w:ascii="宋体" w:hAnsi="宋体" w:eastAsia="宋体" w:cs="宋体"/>
          <w:color w:val="auto"/>
          <w:shd w:val="clear" w:color="auto" w:fill="auto"/>
        </w:rPr>
        <w:t xml:space="preserve">任务调度器 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21E701C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https://bbs.huaweicloud.com/blogs/137665</w:t>
      </w:r>
      <w:bookmarkEnd w:id="31"/>
      <w:bookmarkStart w:id="33" w:name="pindex1110"/>
      <w:bookmarkEnd w:id="33"/>
    </w:p>
    <w:p w14:paraId="2597373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textAlignment w:val="auto"/>
        <w:rPr>
          <w:rFonts w:hint="eastAsia"/>
          <w:b/>
          <w:color w:val="auto"/>
          <w:shd w:val="clear" w:color="auto" w:fill="auto"/>
          <w:lang w:val="en-US" w:eastAsia="zh-CN"/>
        </w:rPr>
      </w:pPr>
      <w:r>
        <w:rPr>
          <w:rFonts w:hint="eastAsia"/>
          <w:b/>
          <w:color w:val="auto"/>
          <w:shd w:val="clear" w:color="auto" w:fill="auto"/>
          <w:lang w:val="en-US" w:eastAsia="zh-CN"/>
        </w:rPr>
        <w:t>第5章</w:t>
      </w:r>
    </w:p>
    <w:p w14:paraId="1C8F9603">
      <w:pPr>
        <w:pStyle w:val="8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34" w:name="_Ref154078894"/>
      <w:bookmarkStart w:id="35" w:name="sys12690123"/>
      <w:r>
        <w:rPr>
          <w:rFonts w:hint="eastAsia" w:ascii="宋体" w:hAnsi="宋体" w:eastAsia="宋体" w:cs="宋体"/>
          <w:color w:val="auto"/>
          <w:shd w:val="clear" w:color="auto" w:fill="auto"/>
        </w:rPr>
        <w:t>华为昇腾社区</w:t>
      </w:r>
      <w:sdt>
        <w:sdtPr>
          <w:rPr>
            <w:rFonts w:hint="eastAsia" w:ascii="宋体" w:hAnsi="宋体" w:eastAsia="宋体" w:cs="宋体"/>
            <w:color w:val="auto"/>
            <w:shd w:val="clear" w:color="auto" w:fill="auto"/>
          </w:rPr>
          <w:alias w:val="标点符号检查"/>
          <w:id w:val="2183825"/>
        </w:sdtPr>
        <w:sdtEndPr>
          <w:rPr>
            <w:rFonts w:hint="eastAsia" w:ascii="宋体" w:hAnsi="宋体" w:eastAsia="宋体" w:cs="宋体"/>
            <w:color w:val="auto"/>
            <w:shd w:val="clear" w:color="auto" w:fill="auto"/>
          </w:rPr>
        </w:sdtEndPr>
        <w:sdtContent>
          <w:bookmarkStart w:id="36" w:name="bkReivew2183825"/>
          <w:r>
            <w:rPr>
              <w:rFonts w:hint="eastAsia" w:ascii="宋体" w:hAnsi="宋体" w:eastAsia="宋体" w:cs="宋体"/>
              <w:color w:val="auto"/>
              <w:shd w:val="clear" w:color="auto" w:fill="auto"/>
            </w:rPr>
            <w:t>.</w:t>
          </w:r>
          <w:bookmarkEnd w:id="36"/>
        </w:sdtContent>
      </w:sdt>
      <w:r>
        <w:rPr>
          <w:rFonts w:hint="eastAsia" w:ascii="宋体" w:hAnsi="宋体" w:eastAsia="宋体" w:cs="宋体"/>
          <w:color w:val="auto"/>
          <w:shd w:val="clear" w:color="auto" w:fill="auto"/>
        </w:rPr>
        <w:t>学习向导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612B4F2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https://www.hiascend.com/document/detail/zh/Atlas200IDKA2DeveloperKit/23.0.RC1</w:t>
      </w:r>
      <w:bookmarkEnd w:id="34"/>
      <w:bookmarkEnd w:id="35"/>
      <w:bookmarkStart w:id="37" w:name="pindex1269"/>
      <w:bookmarkEnd w:id="37"/>
    </w:p>
    <w:p w14:paraId="03D8266D">
      <w:pPr>
        <w:pStyle w:val="8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38" w:name="_Ref154079186"/>
      <w:r>
        <w:rPr>
          <w:rFonts w:hint="eastAsia" w:ascii="宋体" w:hAnsi="宋体" w:eastAsia="宋体" w:cs="宋体"/>
          <w:color w:val="auto"/>
          <w:shd w:val="clear" w:color="auto" w:fill="auto"/>
        </w:rPr>
        <w:t>华为昇腾社区</w:t>
      </w:r>
      <w:sdt>
        <w:sdtPr>
          <w:rPr>
            <w:rFonts w:hint="eastAsia" w:ascii="宋体" w:hAnsi="宋体" w:eastAsia="宋体" w:cs="宋体"/>
            <w:color w:val="auto"/>
            <w:shd w:val="clear" w:color="auto" w:fill="auto"/>
          </w:rPr>
          <w:alias w:val="标点符号检查"/>
          <w:id w:val="3063504"/>
        </w:sdtPr>
        <w:sdtEndPr>
          <w:rPr>
            <w:rFonts w:hint="eastAsia" w:ascii="宋体" w:hAnsi="宋体" w:eastAsia="宋体" w:cs="宋体"/>
            <w:color w:val="auto"/>
            <w:shd w:val="clear" w:color="auto" w:fill="auto"/>
          </w:rPr>
        </w:sdtEndPr>
        <w:sdtContent>
          <w:bookmarkStart w:id="39" w:name="bkReivew3063504"/>
          <w:r>
            <w:rPr>
              <w:rFonts w:hint="eastAsia" w:ascii="宋体" w:hAnsi="宋体" w:eastAsia="宋体" w:cs="宋体"/>
              <w:color w:val="auto"/>
              <w:shd w:val="clear" w:color="auto" w:fill="auto"/>
            </w:rPr>
            <w:t>.</w:t>
          </w:r>
          <w:bookmarkEnd w:id="39"/>
        </w:sdtContent>
      </w:sdt>
      <w:r>
        <w:rPr>
          <w:rFonts w:hint="eastAsia" w:ascii="宋体" w:hAnsi="宋体" w:eastAsia="宋体" w:cs="宋体"/>
          <w:color w:val="auto"/>
          <w:shd w:val="clear" w:color="auto" w:fill="auto"/>
        </w:rPr>
        <w:t>学习向导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3A04F05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https://www.hiascend.com/en/document/detail/zh/canncommercial/63RC2/inferapplicationdev/aclpythondevg/aclpythondevg_0000.html</w:t>
      </w:r>
      <w:bookmarkEnd w:id="38"/>
      <w:bookmarkStart w:id="40" w:name="pindex1270"/>
      <w:bookmarkEnd w:id="40"/>
    </w:p>
    <w:p w14:paraId="37112345">
      <w:pPr>
        <w:pStyle w:val="8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41" w:name="_Ref154079304"/>
      <w:r>
        <w:rPr>
          <w:rFonts w:hint="eastAsia" w:ascii="宋体" w:hAnsi="宋体" w:eastAsia="宋体" w:cs="宋体"/>
          <w:color w:val="auto"/>
          <w:shd w:val="clear" w:color="auto" w:fill="auto"/>
        </w:rPr>
        <w:t>华为昇腾社区</w:t>
      </w:r>
      <w:sdt>
        <w:sdtPr>
          <w:rPr>
            <w:rFonts w:hint="eastAsia" w:ascii="宋体" w:hAnsi="宋体" w:eastAsia="宋体" w:cs="宋体"/>
            <w:color w:val="auto"/>
            <w:shd w:val="clear" w:color="auto" w:fill="auto"/>
          </w:rPr>
          <w:alias w:val="标点符号检查"/>
          <w:id w:val="3071605"/>
        </w:sdtPr>
        <w:sdtEndPr>
          <w:rPr>
            <w:rFonts w:hint="eastAsia" w:ascii="宋体" w:hAnsi="宋体" w:eastAsia="宋体" w:cs="宋体"/>
            <w:color w:val="auto"/>
            <w:shd w:val="clear" w:color="auto" w:fill="auto"/>
          </w:rPr>
        </w:sdtEndPr>
        <w:sdtContent>
          <w:bookmarkStart w:id="42" w:name="bkReivew3071605"/>
          <w:r>
            <w:rPr>
              <w:rFonts w:hint="eastAsia" w:ascii="宋体" w:hAnsi="宋体" w:eastAsia="宋体" w:cs="宋体"/>
              <w:color w:val="auto"/>
              <w:shd w:val="clear" w:color="auto" w:fill="auto"/>
            </w:rPr>
            <w:t>.</w:t>
          </w:r>
          <w:bookmarkEnd w:id="42"/>
        </w:sdtContent>
      </w:sdt>
      <w:r>
        <w:rPr>
          <w:rFonts w:hint="eastAsia" w:ascii="宋体" w:hAnsi="宋体" w:eastAsia="宋体" w:cs="宋体"/>
          <w:color w:val="auto"/>
          <w:shd w:val="clear" w:color="auto" w:fill="auto"/>
        </w:rPr>
        <w:t>MindStudio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3ED808D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https://www.hiascend.com/document/detail/zh/mindstudio/60RC2/progressiveknowledge/index.html</w:t>
      </w:r>
      <w:bookmarkEnd w:id="41"/>
      <w:bookmarkStart w:id="43" w:name="pindex1271"/>
      <w:bookmarkEnd w:id="43"/>
    </w:p>
    <w:p w14:paraId="769A6849">
      <w:pPr>
        <w:pStyle w:val="8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44" w:name="_Ref154079365"/>
      <w:bookmarkStart w:id="45" w:name="sys12720128"/>
      <w:r>
        <w:rPr>
          <w:rFonts w:hint="eastAsia" w:ascii="宋体" w:hAnsi="宋体" w:eastAsia="宋体" w:cs="宋体"/>
          <w:color w:val="auto"/>
          <w:shd w:val="clear" w:color="auto" w:fill="auto"/>
        </w:rPr>
        <w:t>华为昇腾社区</w:t>
      </w:r>
      <w:sdt>
        <w:sdtPr>
          <w:rPr>
            <w:rFonts w:hint="eastAsia" w:ascii="宋体" w:hAnsi="宋体" w:eastAsia="宋体" w:cs="宋体"/>
            <w:color w:val="auto"/>
            <w:shd w:val="clear" w:color="auto" w:fill="auto"/>
          </w:rPr>
          <w:alias w:val="标点符号检查"/>
          <w:id w:val="2081105"/>
        </w:sdtPr>
        <w:sdtEndPr>
          <w:rPr>
            <w:rFonts w:hint="eastAsia" w:ascii="宋体" w:hAnsi="宋体" w:eastAsia="宋体" w:cs="宋体"/>
            <w:color w:val="auto"/>
            <w:shd w:val="clear" w:color="auto" w:fill="auto"/>
          </w:rPr>
        </w:sdtEndPr>
        <w:sdtContent>
          <w:bookmarkStart w:id="46" w:name="bkReivew2081105"/>
          <w:r>
            <w:rPr>
              <w:rFonts w:hint="eastAsia" w:ascii="宋体" w:hAnsi="宋体" w:eastAsia="宋体" w:cs="宋体"/>
              <w:color w:val="auto"/>
              <w:shd w:val="clear" w:color="auto" w:fill="auto"/>
            </w:rPr>
            <w:t>.</w:t>
          </w:r>
          <w:bookmarkEnd w:id="46"/>
        </w:sdtContent>
      </w:sdt>
      <w:r>
        <w:rPr>
          <w:rFonts w:hint="eastAsia" w:ascii="宋体" w:hAnsi="宋体" w:eastAsia="宋体" w:cs="宋体"/>
          <w:color w:val="auto"/>
          <w:shd w:val="clear" w:color="auto" w:fill="auto"/>
        </w:rPr>
        <w:t>MindX SDK</w:t>
      </w:r>
      <w:bookmarkStart w:id="47" w:name="_Hlk154079714"/>
      <w:r>
        <w:rPr>
          <w:rFonts w:hint="eastAsia" w:ascii="宋体" w:hAnsi="宋体" w:eastAsia="宋体" w:cs="宋体"/>
          <w:color w:val="auto"/>
          <w:shd w:val="clear" w:color="auto" w:fill="auto"/>
          <w:lang w:eastAsia="zh-CN"/>
        </w:rPr>
        <w:t>。</w:t>
      </w:r>
    </w:p>
    <w:p w14:paraId="12ACAD2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https://www.hiascend.com/document/detail/zh/mind-sdk/50rc2/overview/index.html</w:t>
      </w:r>
      <w:bookmarkEnd w:id="44"/>
      <w:bookmarkEnd w:id="45"/>
      <w:bookmarkEnd w:id="47"/>
      <w:bookmarkStart w:id="48" w:name="pindex1272"/>
      <w:bookmarkEnd w:id="48"/>
    </w:p>
    <w:p w14:paraId="4DB5C11B">
      <w:pPr>
        <w:pStyle w:val="8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49" w:name="sys12730134"/>
      <w:bookmarkStart w:id="50" w:name="_Ref154079780"/>
      <w:r>
        <w:rPr>
          <w:rFonts w:hint="eastAsia" w:ascii="宋体" w:hAnsi="宋体" w:eastAsia="宋体" w:cs="宋体"/>
          <w:color w:val="auto"/>
          <w:shd w:val="clear" w:color="auto" w:fill="auto"/>
        </w:rPr>
        <w:t>华为昇腾社区</w:t>
      </w:r>
      <w:sdt>
        <w:sdtPr>
          <w:rPr>
            <w:rFonts w:hint="eastAsia" w:ascii="宋体" w:hAnsi="宋体" w:eastAsia="宋体" w:cs="宋体"/>
            <w:color w:val="auto"/>
            <w:shd w:val="clear" w:color="auto" w:fill="auto"/>
          </w:rPr>
          <w:alias w:val="标点符号检查"/>
          <w:id w:val="182653"/>
        </w:sdtPr>
        <w:sdtEndPr>
          <w:rPr>
            <w:rFonts w:hint="eastAsia" w:ascii="宋体" w:hAnsi="宋体" w:eastAsia="宋体" w:cs="宋体"/>
            <w:color w:val="auto"/>
            <w:shd w:val="clear" w:color="auto" w:fill="auto"/>
          </w:rPr>
        </w:sdtEndPr>
        <w:sdtContent>
          <w:bookmarkStart w:id="51" w:name="bkReivew182653"/>
          <w:r>
            <w:rPr>
              <w:rFonts w:hint="eastAsia" w:ascii="宋体" w:hAnsi="宋体" w:eastAsia="宋体" w:cs="宋体"/>
              <w:color w:val="auto"/>
              <w:shd w:val="clear" w:color="auto" w:fill="auto"/>
            </w:rPr>
            <w:t>.</w:t>
          </w:r>
          <w:bookmarkEnd w:id="51"/>
        </w:sdtContent>
      </w:sdt>
      <w:r>
        <w:rPr>
          <w:rFonts w:hint="eastAsia" w:ascii="宋体" w:hAnsi="宋体" w:eastAsia="宋体" w:cs="宋体"/>
          <w:color w:val="auto"/>
          <w:shd w:val="clear" w:color="auto" w:fill="auto"/>
        </w:rPr>
        <w:t>AscendCL架构及基本概念</w:t>
      </w:r>
      <w:r>
        <w:rPr>
          <w:rFonts w:hint="eastAsia" w:ascii="宋体" w:hAnsi="宋体" w:eastAsia="宋体" w:cs="宋体"/>
          <w:color w:val="auto"/>
          <w:shd w:val="clear" w:color="auto" w:fill="auto"/>
          <w:lang w:eastAsia="zh-CN"/>
        </w:rPr>
        <w:t>。</w:t>
      </w:r>
    </w:p>
    <w:p w14:paraId="4869F59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https://www.hiascend.com/document/detail/zh/mind-sdk/50rc2/overview/index.htm</w:t>
      </w:r>
      <w:bookmarkEnd w:id="49"/>
      <w:bookmarkEnd w:id="50"/>
      <w:bookmarkStart w:id="52" w:name="pindex1273"/>
      <w:bookmarkEnd w:id="52"/>
    </w:p>
    <w:p w14:paraId="2B47D68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textAlignment w:val="auto"/>
        <w:rPr>
          <w:rFonts w:hint="eastAsia"/>
          <w:b/>
          <w:color w:val="auto"/>
          <w:shd w:val="clear" w:color="auto" w:fill="auto"/>
          <w:lang w:val="en-US" w:eastAsia="zh-CN"/>
        </w:rPr>
      </w:pPr>
      <w:r>
        <w:rPr>
          <w:rFonts w:hint="eastAsia"/>
          <w:b/>
          <w:color w:val="auto"/>
          <w:shd w:val="clear" w:color="auto" w:fill="auto"/>
          <w:lang w:val="en-US" w:eastAsia="zh-CN"/>
        </w:rPr>
        <w:t>第6章</w:t>
      </w:r>
    </w:p>
    <w:p w14:paraId="3F1A24EF">
      <w:pPr>
        <w:pStyle w:val="8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53" w:name="_Ref140565606"/>
      <w:bookmarkStart w:id="54" w:name="sys24220146"/>
      <w:r>
        <w:rPr>
          <w:rFonts w:hint="eastAsia" w:ascii="宋体" w:hAnsi="宋体" w:eastAsia="宋体" w:cs="宋体"/>
          <w:color w:val="auto"/>
          <w:shd w:val="clear" w:color="auto" w:fill="auto"/>
        </w:rPr>
        <w:t>华为昇腾社区.  Atlas 200I DK A2开发者套件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498BEAD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[https://www.hiascend.com/document/detail/zh/Atlas200IDKA2DeveloperKit/23.0.RC1/</w:t>
      </w:r>
      <w:bookmarkEnd w:id="53"/>
      <w:bookmarkEnd w:id="54"/>
      <w:bookmarkStart w:id="55" w:name="pindex2422"/>
      <w:bookmarkEnd w:id="55"/>
    </w:p>
    <w:p w14:paraId="62E738BC">
      <w:pPr>
        <w:pStyle w:val="8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56" w:name="_Ref140567866"/>
      <w:r>
        <w:rPr>
          <w:rFonts w:hint="eastAsia" w:ascii="宋体" w:hAnsi="宋体" w:eastAsia="宋体" w:cs="宋体"/>
          <w:color w:val="auto"/>
          <w:shd w:val="clear" w:color="auto" w:fill="auto"/>
        </w:rPr>
        <w:t>华为昇腾社区.  pyACL API 参考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2D5BDD8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[</w:t>
      </w:r>
      <w:bookmarkEnd w:id="56"/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https://www.hiascend.com/document/detail/zh/CANNCommunityEdition/700alpha002/infacldevg/aclpythondevg/aclpythondevg_01_0004.html</w:t>
      </w:r>
      <w:bookmarkStart w:id="57" w:name="pindex2423"/>
      <w:bookmarkEnd w:id="57"/>
    </w:p>
    <w:p w14:paraId="292C2AEA">
      <w:pPr>
        <w:pStyle w:val="8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58" w:name="_Ref164698537"/>
      <w:bookmarkStart w:id="59" w:name="sys24240170"/>
      <w:r>
        <w:rPr>
          <w:rFonts w:hint="eastAsia" w:ascii="宋体" w:hAnsi="宋体" w:eastAsia="宋体" w:cs="宋体"/>
          <w:color w:val="auto"/>
          <w:shd w:val="clear" w:color="auto" w:fill="auto"/>
        </w:rPr>
        <w:t>华为昇腾社区.  ATC模型转换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63B991A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https://www.hiascend.com/document/detail/zh/CANNCommunityEdition/700alpha002/infacldevg/atctool/atlasatc_16_0001.html]</w:t>
      </w:r>
      <w:bookmarkEnd w:id="58"/>
      <w:bookmarkEnd w:id="59"/>
      <w:bookmarkStart w:id="60" w:name="pindex2424"/>
      <w:bookmarkEnd w:id="60"/>
    </w:p>
    <w:p w14:paraId="7EE570A5">
      <w:pPr>
        <w:pStyle w:val="8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61" w:name="_Ref164698585"/>
      <w:r>
        <w:rPr>
          <w:rFonts w:hint="eastAsia" w:ascii="宋体" w:hAnsi="宋体" w:eastAsia="宋体" w:cs="宋体"/>
          <w:color w:val="auto"/>
          <w:shd w:val="clear" w:color="auto" w:fill="auto"/>
        </w:rPr>
        <w:t>华为昇腾社区.  算子开发使用说明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41B38CE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https://www.hiascend.com/document/detail/zh/CANNCommunityEdition/700alpha002/operatordevelopment/ascendcopdevg/atlas_ascendc_10_0005.html</w:t>
      </w:r>
      <w:bookmarkEnd w:id="61"/>
      <w:r>
        <w:rPr>
          <w:rFonts w:hint="eastAsia" w:ascii="宋体" w:hAnsi="宋体" w:eastAsia="宋体" w:cs="宋体"/>
          <w:color w:val="auto"/>
          <w:shd w:val="clear" w:color="auto" w:fill="auto"/>
        </w:rPr>
        <w:t xml:space="preserve"> </w:t>
      </w:r>
      <w:bookmarkStart w:id="62" w:name="pindex2425"/>
      <w:bookmarkEnd w:id="62"/>
    </w:p>
    <w:p w14:paraId="4D077EC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textAlignment w:val="auto"/>
        <w:rPr>
          <w:rFonts w:hint="eastAsia"/>
          <w:b/>
          <w:color w:val="auto"/>
          <w:shd w:val="clear" w:color="auto" w:fill="auto"/>
          <w:lang w:val="en-US" w:eastAsia="zh-CN"/>
        </w:rPr>
      </w:pPr>
      <w:r>
        <w:rPr>
          <w:rFonts w:hint="eastAsia"/>
          <w:b/>
          <w:color w:val="auto"/>
          <w:shd w:val="clear" w:color="auto" w:fill="auto"/>
          <w:lang w:val="en-US" w:eastAsia="zh-CN"/>
        </w:rPr>
        <w:t>第7章</w:t>
      </w:r>
    </w:p>
    <w:p w14:paraId="373B1B8D">
      <w:pPr>
        <w:pStyle w:val="8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华为昇腾社区. 安装须知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100D254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https://www.hiascend.com/document/detail/zh/canncommercial/70RC1/envdeployment/instg/instg_0001.html</w:t>
      </w:r>
      <w:bookmarkStart w:id="63" w:name="pindex5017"/>
      <w:bookmarkEnd w:id="63"/>
    </w:p>
    <w:p w14:paraId="3C82697F">
      <w:pPr>
        <w:pStyle w:val="8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 xml:space="preserve">Ascend Gitee仓库. Wiki 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71A0A6E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https://gitee.com/ascend/samples/wikis</w:t>
      </w:r>
      <w:bookmarkStart w:id="64" w:name="pindex5018"/>
      <w:bookmarkEnd w:id="64"/>
    </w:p>
    <w:p w14:paraId="036D7915">
      <w:pPr>
        <w:pStyle w:val="8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 xml:space="preserve">华为昇腾社区. 文档首页. 应用开发（C++）基础推理应用 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690EA6E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https://www.hiascend.com/document/detail/zh/canncommercial/70RC1/inferapplicationdev/aclcppdevg/aclcppdevg_000007.html</w:t>
      </w:r>
      <w:bookmarkStart w:id="65" w:name="pindex5019"/>
      <w:bookmarkEnd w:id="65"/>
    </w:p>
    <w:p w14:paraId="3A3F2B8A">
      <w:pPr>
        <w:pStyle w:val="8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 xml:space="preserve">华为昇腾社区. 文档首页. 调用NN类算子接口示例代码 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2B49970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https://www.hiascend.com/document/detail/zh/canncommercial/70RC1/inferapplicationdev/aclcppdevg/aclcppdevg_000077.html</w:t>
      </w:r>
      <w:bookmarkStart w:id="66" w:name="pindex5020"/>
      <w:bookmarkEnd w:id="66"/>
    </w:p>
    <w:p w14:paraId="772B71C5">
      <w:pPr>
        <w:pStyle w:val="8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华为昇腾社区. 基于CTC算法的语音热词唤醒模型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2BE6AC7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https://www.hiascend.com/zh/marketplace/mindx-sdk/case-studies/59faed50-1016-4129-9a8f-6844c96e15eb</w:t>
      </w:r>
      <w:bookmarkStart w:id="67" w:name="pindex5021"/>
      <w:bookmarkEnd w:id="67"/>
    </w:p>
    <w:p w14:paraId="701A1984">
      <w:pPr>
        <w:pStyle w:val="8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华为昇腾社区. 模型迁移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1A1ACD7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fldChar w:fldCharType="begin"/>
      </w:r>
      <w:r>
        <w:rPr>
          <w:rFonts w:hint="eastAsia" w:ascii="宋体" w:hAnsi="宋体" w:eastAsia="宋体" w:cs="宋体"/>
          <w:color w:val="auto"/>
          <w:shd w:val="clear" w:color="auto" w:fill="auto"/>
        </w:rPr>
        <w:instrText xml:space="preserve"> HYPERLINK "https://www.hiascend.com/document/detail/zh/canncommercial/70RC1/modeldevpt/ptmigr/AImpug_0009.html" </w:instrText>
      </w:r>
      <w:r>
        <w:rPr>
          <w:rFonts w:hint="eastAsia" w:ascii="宋体" w:hAnsi="宋体" w:eastAsia="宋体" w:cs="宋体"/>
          <w:color w:val="auto"/>
          <w:shd w:val="clear" w:color="auto" w:fill="auto"/>
        </w:rPr>
        <w:fldChar w:fldCharType="separate"/>
      </w: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https://www.hiascend.com/document/detail/zh/canncommercial/70RC1/modeldevpt/ptmigr/AImpug_0009.html</w:t>
      </w:r>
      <w:r>
        <w:rPr>
          <w:rFonts w:hint="eastAsia" w:ascii="宋体" w:hAnsi="宋体" w:eastAsia="宋体" w:cs="宋体"/>
          <w:color w:val="auto"/>
          <w:shd w:val="clear" w:color="auto" w:fill="auto"/>
        </w:rPr>
        <w:fldChar w:fldCharType="end"/>
      </w:r>
      <w:bookmarkStart w:id="68" w:name="pindex5022"/>
      <w:bookmarkEnd w:id="68"/>
    </w:p>
    <w:p w14:paraId="131B1BAD">
      <w:pPr>
        <w:pStyle w:val="8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华为昇腾社区. 文档首页. CANN算子清单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4195E1D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https://www.hiascend.com/document/detail/zh/canncommercial/70RC1/oplist/operatorlist/operatorlist_0001.html</w:t>
      </w:r>
      <w:bookmarkStart w:id="69" w:name="pindex5023"/>
      <w:bookmarkEnd w:id="69"/>
    </w:p>
    <w:p w14:paraId="3ED04CB8">
      <w:pPr>
        <w:pStyle w:val="8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70" w:name="sys50240175"/>
      <w:r>
        <w:rPr>
          <w:rFonts w:hint="eastAsia" w:ascii="宋体" w:hAnsi="宋体" w:eastAsia="宋体" w:cs="宋体"/>
          <w:color w:val="auto"/>
          <w:shd w:val="clear" w:color="auto" w:fill="auto"/>
        </w:rPr>
        <w:t>华为昇腾社区. 文档首页. ATC模型转换学习向导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639D40B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https://www.hiascend.com/document/detail/zh/canncommercial/70RC1/inferapplicationdev/atctool/atlasatc_16_0001.html</w:t>
      </w:r>
      <w:bookmarkEnd w:id="70"/>
      <w:bookmarkStart w:id="71" w:name="pindex5024"/>
      <w:bookmarkEnd w:id="71"/>
    </w:p>
    <w:p w14:paraId="29A7F596">
      <w:pPr>
        <w:pStyle w:val="8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 xml:space="preserve">华为昇腾社区. 文档首页. 图融合与UB融合规则参考 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5B00D45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https://www.hiascend.com/document/detail/zh/canncommercial/70RC1/reference/graphubfusionref/atlasrr_30_0003.html</w:t>
      </w:r>
      <w:bookmarkStart w:id="72" w:name="pindex5025"/>
      <w:bookmarkEnd w:id="72"/>
    </w:p>
    <w:p w14:paraId="0EBB0301">
      <w:pPr>
        <w:pStyle w:val="8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bookmarkStart w:id="73" w:name="sys50260189"/>
      <w:r>
        <w:rPr>
          <w:rFonts w:hint="eastAsia" w:ascii="宋体" w:hAnsi="宋体" w:eastAsia="宋体" w:cs="宋体"/>
          <w:color w:val="auto"/>
          <w:shd w:val="clear" w:color="auto" w:fill="auto"/>
        </w:rPr>
        <w:t>华为昇腾社区. TBE&amp;AI CPU算子开发. 学习向导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2CFFF33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https://www.hiascend.com/document/detail/zh/CANNCommunityEdition/700alpha002/operatordevelopment/opdevg/atlasopdev_10_0001.html</w:t>
      </w:r>
      <w:bookmarkEnd w:id="73"/>
      <w:bookmarkStart w:id="74" w:name="pindex5026"/>
      <w:bookmarkEnd w:id="74"/>
    </w:p>
    <w:p w14:paraId="3B107A34">
      <w:pPr>
        <w:pStyle w:val="8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 xml:space="preserve">华为昇腾社区. 文档首页. Ascend Graph开发学习向导 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182CA8E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https://www.hiascend.com/document/detail/zh/canncommercial/70RC1/inferapplicationdev/graphdevg/atlasag_25_0001.html</w:t>
      </w:r>
      <w:bookmarkStart w:id="75" w:name="pindex5027"/>
      <w:bookmarkEnd w:id="75"/>
    </w:p>
    <w:p w14:paraId="1BF277A4">
      <w:pPr>
        <w:pStyle w:val="8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 xml:space="preserve">华为云. 社区. CANN训练营，算子开发大作业解析 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23F42E7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https://bbs.huaweicloud.com/blogs/387468</w:t>
      </w:r>
      <w:bookmarkStart w:id="76" w:name="pindex5028"/>
      <w:bookmarkEnd w:id="76"/>
    </w:p>
    <w:p w14:paraId="66871F58">
      <w:pPr>
        <w:pStyle w:val="8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Chars="0"/>
        <w:textAlignment w:val="auto"/>
        <w:rPr>
          <w:rFonts w:hint="eastAsia" w:ascii="宋体" w:hAnsi="宋体" w:eastAsia="宋体" w:cs="宋体"/>
          <w:color w:val="auto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华为昇腾社区. 开发工具简介</w:t>
      </w:r>
      <w:r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  <w:t>.</w:t>
      </w:r>
    </w:p>
    <w:p w14:paraId="7F22B30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hd w:val="clear" w:color="auto" w:fill="auto"/>
        </w:rPr>
        <w:t>https://www.hiascend.com/document/detail/zh/canncommercial/70RC1/devtools/auxiliarydevtool/auxiliarydevtool_0001.html</w:t>
      </w:r>
      <w:bookmarkStart w:id="77" w:name="pindex5030"/>
      <w:bookmarkEnd w:id="77"/>
      <w:bookmarkStart w:id="78" w:name="pindex5031"/>
      <w:bookmarkEnd w:id="7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ong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94B5C"/>
    <w:multiLevelType w:val="multilevel"/>
    <w:tmpl w:val="8F194B5C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B3DE4F52"/>
    <w:multiLevelType w:val="multilevel"/>
    <w:tmpl w:val="B3DE4F52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AC581D"/>
    <w:multiLevelType w:val="multilevel"/>
    <w:tmpl w:val="77AC581D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D8FE5A"/>
    <w:multiLevelType w:val="multilevel"/>
    <w:tmpl w:val="77D8FE5A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DD34C0"/>
    <w:multiLevelType w:val="multilevel"/>
    <w:tmpl w:val="7FDD34C0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FEB82C"/>
    <w:rsid w:val="3FCF8FFD"/>
    <w:rsid w:val="5FF1D542"/>
    <w:rsid w:val="6ACB6668"/>
    <w:rsid w:val="7DDD419C"/>
    <w:rsid w:val="BEC7CC54"/>
    <w:rsid w:val="ECFEB82C"/>
    <w:rsid w:val="F6ED1842"/>
    <w:rsid w:val="FF6BF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uiPriority w:val="0"/>
    <w:pPr>
      <w:spacing w:line="360" w:lineRule="auto"/>
      <w:ind w:firstLine="200" w:firstLineChars="200"/>
      <w:jc w:val="both"/>
    </w:pPr>
    <w:rPr>
      <w:rFonts w:eastAsia="SimSong" w:asciiTheme="minorAscii" w:hAnsiTheme="minorAscii"/>
      <w:sz w:val="24"/>
      <w:lang w:eastAsia="en-US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正文文本 字符"/>
    <w:basedOn w:val="6"/>
    <w:link w:val="3"/>
    <w:qFormat/>
    <w:uiPriority w:val="0"/>
    <w:rPr>
      <w:rFonts w:eastAsia="SimSong" w:asciiTheme="minorAscii" w:hAnsiTheme="minorAscii" w:cstheme="minorBidi"/>
      <w:sz w:val="24"/>
      <w:szCs w:val="24"/>
      <w:lang w:eastAsia="en-US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14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2025-06-13T09:23:00Z</dcterms:created>
  <dc:creator>ZXF</dc:creator>
  <cp:lastModifiedBy>ZXF</cp:lastModifiedBy>
  <dcterms:modified xsi:type="dcterms:W3CDTF">2025-06-13T09:50:00Z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F5AF013FA3E743DE947D4B68AE483133_41</vt:lpwstr>
  </property>
</Properties>
</file>