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49A6">
      <w:pPr>
        <w:rPr>
          <w:color w:val="FF0000"/>
        </w:rPr>
      </w:pPr>
    </w:p>
    <w:p w14:paraId="0C9751F5">
      <w:pPr>
        <w:spacing w:after="156" w:afterLines="50"/>
        <w:jc w:val="center"/>
        <w:rPr>
          <w:rFonts w:ascii="宋体" w:hAnsi="宋体" w:cs="宋体"/>
          <w:b/>
          <w:bCs/>
          <w:sz w:val="52"/>
          <w:szCs w:val="52"/>
          <w:lang w:val="zh-CN"/>
        </w:rPr>
      </w:pPr>
    </w:p>
    <w:p w14:paraId="670E95BB">
      <w:pPr>
        <w:spacing w:after="156" w:afterLines="50"/>
        <w:jc w:val="center"/>
        <w:rPr>
          <w:rFonts w:ascii="方正小标宋简体" w:hAnsi="宋体" w:eastAsia="方正小标宋简体" w:cs="宋体"/>
          <w:b/>
          <w:bCs/>
          <w:sz w:val="72"/>
          <w:szCs w:val="52"/>
        </w:rPr>
      </w:pPr>
      <w:r>
        <w:rPr>
          <w:rFonts w:hint="eastAsia" w:ascii="方正小标宋简体" w:hAnsi="宋体" w:eastAsia="方正小标宋简体" w:cs="宋体"/>
          <w:b/>
          <w:bCs/>
          <w:sz w:val="72"/>
          <w:szCs w:val="52"/>
          <w:lang w:val="en-US" w:eastAsia="zh-CN"/>
        </w:rPr>
        <w:t>XXXXXX</w:t>
      </w:r>
      <w:r>
        <w:rPr>
          <w:rFonts w:hint="eastAsia" w:ascii="方正小标宋简体" w:hAnsi="宋体" w:eastAsia="方正小标宋简体" w:cs="宋体"/>
          <w:b/>
          <w:bCs/>
          <w:sz w:val="72"/>
          <w:szCs w:val="52"/>
        </w:rPr>
        <w:t>学院</w:t>
      </w:r>
    </w:p>
    <w:p w14:paraId="12AD4D39">
      <w:pPr>
        <w:spacing w:after="156" w:afterLines="50"/>
        <w:jc w:val="center"/>
        <w:rPr>
          <w:rFonts w:hint="default" w:ascii="方正小标宋简体" w:hAnsi="宋体" w:eastAsia="方正小标宋简体" w:cs="宋体"/>
          <w:b/>
          <w:bCs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sz w:val="72"/>
          <w:szCs w:val="52"/>
        </w:rPr>
        <w:t xml:space="preserve">课 程 </w:t>
      </w:r>
      <w:r>
        <w:rPr>
          <w:rFonts w:hint="eastAsia" w:ascii="方正小标宋简体" w:hAnsi="宋体" w:eastAsia="方正小标宋简体" w:cs="宋体"/>
          <w:b/>
          <w:bCs/>
          <w:sz w:val="72"/>
          <w:szCs w:val="52"/>
          <w:lang w:val="en-US" w:eastAsia="zh-CN"/>
        </w:rPr>
        <w:t>大 纲</w:t>
      </w:r>
    </w:p>
    <w:p w14:paraId="0520084B">
      <w:pPr>
        <w:spacing w:after="156" w:afterLines="50"/>
        <w:jc w:val="center"/>
        <w:rPr>
          <w:rFonts w:ascii="楷体_GB2312" w:hAnsi="宋体" w:eastAsia="楷体_GB2312"/>
          <w:b/>
          <w:bCs/>
          <w:sz w:val="36"/>
          <w:szCs w:val="36"/>
        </w:rPr>
      </w:pPr>
    </w:p>
    <w:p w14:paraId="2F678E50">
      <w:pPr>
        <w:spacing w:after="156" w:afterLines="50"/>
        <w:jc w:val="center"/>
        <w:rPr>
          <w:rFonts w:ascii="楷体_GB2312" w:hAnsi="宋体" w:eastAsia="楷体_GB2312"/>
          <w:b/>
          <w:bCs/>
          <w:sz w:val="36"/>
          <w:szCs w:val="36"/>
        </w:rPr>
      </w:pPr>
    </w:p>
    <w:p w14:paraId="229EEE11">
      <w:pPr>
        <w:spacing w:before="156" w:beforeLine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/>
          <w:b/>
          <w:bCs/>
          <w:sz w:val="36"/>
          <w:szCs w:val="36"/>
        </w:rPr>
        <w:t xml:space="preserve">       </w:t>
      </w:r>
      <w:r>
        <w:rPr>
          <w:rFonts w:hint="eastAsia" w:ascii="宋体" w:hAnsi="宋体"/>
          <w:b/>
          <w:sz w:val="32"/>
          <w:szCs w:val="32"/>
        </w:rPr>
        <w:t>课  程  名  称</w:t>
      </w:r>
      <w:r>
        <w:rPr>
          <w:rFonts w:hint="eastAsia" w:ascii="宋体"/>
          <w:b/>
          <w:bCs/>
          <w:sz w:val="36"/>
          <w:szCs w:val="36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人工智能导论（通识版）</w:t>
      </w:r>
    </w:p>
    <w:p w14:paraId="5A35D139">
      <w:pPr>
        <w:spacing w:before="156" w:beforeLine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　　　　教    研    室：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</w:p>
    <w:p w14:paraId="25CD2B0D">
      <w:pPr>
        <w:spacing w:before="156" w:beforeLines="50"/>
        <w:ind w:firstLine="1285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教  学  单  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</w:t>
      </w:r>
    </w:p>
    <w:p w14:paraId="7E123130">
      <w:pPr>
        <w:spacing w:before="156" w:beforeLines="50"/>
        <w:ind w:firstLine="1285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执    笔    人：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</w:t>
      </w:r>
    </w:p>
    <w:p w14:paraId="356F6A94">
      <w:pPr>
        <w:spacing w:before="156" w:beforeLines="50"/>
        <w:ind w:firstLine="1285" w:firstLineChars="4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审    核    人：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74921818">
      <w:pPr>
        <w:spacing w:before="156" w:beforeLines="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　　　　制  订  时  间：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</w:t>
      </w:r>
    </w:p>
    <w:p w14:paraId="70E54F89">
      <w:pPr>
        <w:spacing w:before="156" w:beforeLines="50"/>
        <w:rPr>
          <w:rFonts w:ascii="宋体" w:hAnsi="宋体"/>
          <w:b/>
          <w:sz w:val="32"/>
          <w:szCs w:val="32"/>
        </w:rPr>
      </w:pPr>
    </w:p>
    <w:p w14:paraId="4095909F">
      <w:pPr>
        <w:spacing w:before="156" w:before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教务处制</w:t>
      </w:r>
    </w:p>
    <w:p w14:paraId="7DC8F110">
      <w:pPr>
        <w:spacing w:before="156" w:beforeLines="50"/>
        <w:jc w:val="center"/>
        <w:rPr>
          <w:rFonts w:ascii="宋体" w:hAnsi="宋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月</w:t>
      </w:r>
    </w:p>
    <w:p w14:paraId="43D3B043">
      <w:pPr>
        <w:autoSpaceDE w:val="0"/>
        <w:autoSpaceDN w:val="0"/>
        <w:adjustRightInd w:val="0"/>
        <w:spacing w:line="480" w:lineRule="exact"/>
        <w:jc w:val="center"/>
        <w:rPr>
          <w:rFonts w:hint="eastAsia" w:ascii="黑体" w:hAnsi="宋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宋体" w:eastAsia="黑体" w:cs="黑体"/>
          <w:b/>
          <w:bCs/>
          <w:sz w:val="48"/>
          <w:szCs w:val="48"/>
          <w:lang w:val="zh-CN"/>
        </w:rPr>
        <w:t>《</w:t>
      </w:r>
      <w:r>
        <w:rPr>
          <w:rFonts w:hint="eastAsia" w:ascii="黑体" w:hAnsi="宋体" w:eastAsia="黑体" w:cs="黑体"/>
          <w:b/>
          <w:bCs/>
          <w:sz w:val="48"/>
          <w:szCs w:val="48"/>
          <w:lang w:val="en-US" w:eastAsia="zh-CN"/>
        </w:rPr>
        <w:t>人工智能</w:t>
      </w:r>
      <w:r>
        <w:rPr>
          <w:rFonts w:hint="eastAsia" w:ascii="黑体" w:hAnsi="宋体" w:eastAsia="黑体" w:cs="黑体"/>
          <w:b/>
          <w:bCs/>
          <w:sz w:val="48"/>
          <w:szCs w:val="48"/>
          <w:lang w:val="zh-CN"/>
        </w:rPr>
        <w:t>导论（</w:t>
      </w:r>
      <w:r>
        <w:rPr>
          <w:rFonts w:hint="eastAsia" w:ascii="黑体" w:hAnsi="宋体" w:eastAsia="黑体" w:cs="黑体"/>
          <w:b/>
          <w:bCs/>
          <w:sz w:val="48"/>
          <w:szCs w:val="48"/>
          <w:lang w:val="en-US" w:eastAsia="zh-CN"/>
        </w:rPr>
        <w:t>通识版</w:t>
      </w:r>
      <w:r>
        <w:rPr>
          <w:rFonts w:hint="eastAsia" w:ascii="黑体" w:hAnsi="宋体" w:eastAsia="黑体" w:cs="黑体"/>
          <w:b/>
          <w:bCs/>
          <w:sz w:val="48"/>
          <w:szCs w:val="48"/>
          <w:lang w:val="zh-CN"/>
        </w:rPr>
        <w:t>）》课程</w:t>
      </w:r>
      <w:r>
        <w:rPr>
          <w:rFonts w:hint="eastAsia" w:ascii="黑体" w:hAnsi="宋体" w:eastAsia="黑体" w:cs="黑体"/>
          <w:b/>
          <w:bCs/>
          <w:sz w:val="48"/>
          <w:szCs w:val="48"/>
          <w:lang w:val="en-US" w:eastAsia="zh-CN"/>
        </w:rPr>
        <w:t>大纲</w:t>
      </w:r>
    </w:p>
    <w:p w14:paraId="7AEBC40E">
      <w:pPr>
        <w:autoSpaceDE w:val="0"/>
        <w:autoSpaceDN w:val="0"/>
        <w:adjustRightInd w:val="0"/>
        <w:spacing w:line="480" w:lineRule="exact"/>
        <w:jc w:val="center"/>
        <w:rPr>
          <w:rFonts w:ascii="黑体" w:hAnsi="宋体" w:eastAsia="黑体" w:cs="黑体"/>
          <w:b/>
          <w:bCs/>
          <w:sz w:val="48"/>
          <w:szCs w:val="48"/>
          <w:lang w:val="zh-CN"/>
        </w:rPr>
      </w:pPr>
    </w:p>
    <w:p w14:paraId="4819985C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</w:t>
      </w:r>
      <w:r>
        <w:rPr>
          <w:rFonts w:ascii="宋体" w:hAnsi="宋体"/>
          <w:b/>
          <w:sz w:val="32"/>
          <w:szCs w:val="32"/>
        </w:rPr>
        <w:t>课程</w:t>
      </w:r>
      <w:r>
        <w:rPr>
          <w:rFonts w:hint="eastAsia" w:ascii="宋体" w:hAnsi="宋体"/>
          <w:b/>
          <w:sz w:val="32"/>
          <w:szCs w:val="32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559"/>
        <w:gridCol w:w="3311"/>
      </w:tblGrid>
      <w:tr w14:paraId="7B43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0B252CB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课程代码</w:t>
            </w:r>
          </w:p>
        </w:tc>
        <w:tc>
          <w:tcPr>
            <w:tcW w:w="1843" w:type="dxa"/>
            <w:vAlign w:val="center"/>
          </w:tcPr>
          <w:p w14:paraId="31FF62B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4675C48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课程名称</w:t>
            </w:r>
          </w:p>
        </w:tc>
        <w:tc>
          <w:tcPr>
            <w:tcW w:w="3311" w:type="dxa"/>
            <w:vAlign w:val="center"/>
          </w:tcPr>
          <w:p w14:paraId="1171D47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人工智能</w:t>
            </w: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导论（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通识版</w:t>
            </w:r>
            <w:r>
              <w:rPr>
                <w:rFonts w:hint="eastAsia" w:ascii="宋体" w:hAnsi="宋体" w:cs="宋体"/>
                <w:bCs/>
                <w:sz w:val="24"/>
                <w:lang w:val="zh-CN"/>
              </w:rPr>
              <w:t>）</w:t>
            </w:r>
          </w:p>
        </w:tc>
      </w:tr>
      <w:tr w14:paraId="6302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6DBFB67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课程学分</w:t>
            </w:r>
          </w:p>
        </w:tc>
        <w:tc>
          <w:tcPr>
            <w:tcW w:w="1843" w:type="dxa"/>
            <w:vAlign w:val="center"/>
          </w:tcPr>
          <w:p w14:paraId="633C789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68172F3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课程学时</w:t>
            </w:r>
          </w:p>
        </w:tc>
        <w:tc>
          <w:tcPr>
            <w:tcW w:w="3311" w:type="dxa"/>
            <w:vAlign w:val="center"/>
          </w:tcPr>
          <w:p w14:paraId="2D1D7F7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32</w:t>
            </w:r>
          </w:p>
        </w:tc>
      </w:tr>
      <w:tr w14:paraId="5909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C4A94F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课程类别</w:t>
            </w:r>
          </w:p>
        </w:tc>
        <w:tc>
          <w:tcPr>
            <w:tcW w:w="1843" w:type="dxa"/>
            <w:vAlign w:val="center"/>
          </w:tcPr>
          <w:p w14:paraId="44772E7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必修课</w:t>
            </w:r>
          </w:p>
        </w:tc>
        <w:tc>
          <w:tcPr>
            <w:tcW w:w="1559" w:type="dxa"/>
            <w:vAlign w:val="center"/>
          </w:tcPr>
          <w:p w14:paraId="2FB56AFE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考核方式</w:t>
            </w:r>
          </w:p>
        </w:tc>
        <w:tc>
          <w:tcPr>
            <w:tcW w:w="3311" w:type="dxa"/>
            <w:vAlign w:val="center"/>
          </w:tcPr>
          <w:p w14:paraId="48F6497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ascii="宋体" w:hAnsi="宋体" w:cs="宋体"/>
                <w:bCs/>
                <w:sz w:val="24"/>
                <w:lang w:val="zh-CN"/>
              </w:rPr>
              <w:t>考试</w:t>
            </w:r>
          </w:p>
        </w:tc>
      </w:tr>
      <w:tr w14:paraId="679B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D02D56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开设学期</w:t>
            </w:r>
          </w:p>
        </w:tc>
        <w:tc>
          <w:tcPr>
            <w:tcW w:w="1843" w:type="dxa"/>
            <w:vAlign w:val="center"/>
          </w:tcPr>
          <w:p w14:paraId="5DEFA0D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  <w:tc>
          <w:tcPr>
            <w:tcW w:w="1559" w:type="dxa"/>
            <w:vAlign w:val="center"/>
          </w:tcPr>
          <w:p w14:paraId="0C4BA3A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适用专业</w:t>
            </w:r>
          </w:p>
        </w:tc>
        <w:tc>
          <w:tcPr>
            <w:tcW w:w="3311" w:type="dxa"/>
            <w:vAlign w:val="center"/>
          </w:tcPr>
          <w:p w14:paraId="7AB514A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</w:tr>
      <w:tr w14:paraId="3F47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07FD0B31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先修课程</w:t>
            </w:r>
          </w:p>
        </w:tc>
        <w:tc>
          <w:tcPr>
            <w:tcW w:w="6713" w:type="dxa"/>
            <w:gridSpan w:val="3"/>
            <w:vAlign w:val="center"/>
          </w:tcPr>
          <w:p w14:paraId="51194A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</w:tr>
      <w:tr w14:paraId="2B57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194D400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zh-CN"/>
              </w:rPr>
              <w:t>后续课程</w:t>
            </w:r>
          </w:p>
        </w:tc>
        <w:tc>
          <w:tcPr>
            <w:tcW w:w="6713" w:type="dxa"/>
            <w:gridSpan w:val="3"/>
            <w:vAlign w:val="center"/>
          </w:tcPr>
          <w:p w14:paraId="3A0F06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cs="宋体"/>
                <w:bCs/>
                <w:sz w:val="24"/>
                <w:lang w:val="zh-CN"/>
              </w:rPr>
            </w:pPr>
          </w:p>
        </w:tc>
      </w:tr>
    </w:tbl>
    <w:p w14:paraId="59C12E74">
      <w:pPr>
        <w:spacing w:line="480" w:lineRule="exact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二、</w:t>
      </w:r>
      <w:r>
        <w:rPr>
          <w:rFonts w:ascii="宋体" w:hAnsi="宋体"/>
          <w:b/>
          <w:color w:val="auto"/>
          <w:sz w:val="32"/>
          <w:szCs w:val="32"/>
        </w:rPr>
        <w:t>课程定位</w:t>
      </w:r>
    </w:p>
    <w:p w14:paraId="3C34AA45">
      <w:pPr>
        <w:spacing w:line="480" w:lineRule="exact"/>
        <w:ind w:firstLine="551" w:firstLineChars="196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（一）课程性质</w:t>
      </w:r>
    </w:p>
    <w:p w14:paraId="11354508">
      <w:pPr>
        <w:spacing w:line="300" w:lineRule="auto"/>
        <w:ind w:firstLine="417" w:firstLineChars="199"/>
        <w:rPr>
          <w:rFonts w:hint="eastAsia"/>
          <w:color w:val="auto"/>
          <w:szCs w:val="21"/>
          <w:vertAlign w:val="subscript"/>
        </w:rPr>
      </w:pPr>
      <w:r>
        <w:rPr>
          <w:rFonts w:hint="eastAsia"/>
          <w:color w:val="auto"/>
        </w:rPr>
        <w:t>本课程全面介绍人工智能概念和新发展、新兴技术、产业应用和安全伦理思考的通识类</w:t>
      </w:r>
      <w:r>
        <w:rPr>
          <w:rFonts w:hint="eastAsia"/>
          <w:color w:val="auto"/>
          <w:lang w:val="en-US" w:eastAsia="zh-CN"/>
        </w:rPr>
        <w:t>课程</w:t>
      </w:r>
      <w:r>
        <w:rPr>
          <w:rFonts w:hint="eastAsia"/>
          <w:color w:val="auto"/>
        </w:rPr>
        <w:t>，力求培养读者对人工智能技术和应用的通识性和整体性的认知能力。除了深入浅出地阐述了人工智能的核心概念和新发展，侧重人工智能的应用性和实践性。同时还详细介绍了人工智能在各个行业领域的应用，包括电商、游戏、家居、制造、金融、城市、教育、医疗等。另外，本课程还对人工智能的安全伦理、治理政策进行了探讨，提供了广阔的视野和深入的思考。目的尽量让读者理解人工智能的概念，认识人工智能作为新时代社会变革和发展的核心能力，使读者能够把握未来人工智能时代的脉搏，在未来的学习和工作中通过系统化的能力为所遇到的问题提供“智能”解决思路和方案。为了满足人工智能整体体系的全流程覆盖，本课程分成四个篇章，认知篇、前沿篇、行业篇、思考篇，从各个层面介绍了一个人工智能的全景图，逐步深入并且理论结合实践，既有新技术的深度也有行业应用的广度，同时兼顾</w:t>
      </w:r>
      <w:r>
        <w:rPr>
          <w:rFonts w:hint="eastAsia"/>
          <w:color w:val="auto"/>
          <w:szCs w:val="21"/>
          <w:lang w:val="en-US" w:eastAsia="zh-Hans"/>
        </w:rPr>
        <w:t>人工智能</w:t>
      </w:r>
      <w:r>
        <w:rPr>
          <w:rFonts w:hint="eastAsia"/>
          <w:color w:val="auto"/>
        </w:rPr>
        <w:t>技术安全伦理、治理政策的思考。</w:t>
      </w:r>
    </w:p>
    <w:p w14:paraId="4FC03BB2">
      <w:pPr>
        <w:spacing w:line="480" w:lineRule="exact"/>
        <w:ind w:firstLine="551" w:firstLineChars="196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（二）课程功能定位</w:t>
      </w:r>
    </w:p>
    <w:p w14:paraId="09B1554C">
      <w:pPr>
        <w:spacing w:line="360" w:lineRule="auto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表1  课程功能定位分析表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91"/>
        <w:gridCol w:w="3972"/>
      </w:tblGrid>
      <w:tr w14:paraId="1D8E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shd w:val="clear" w:color="auto" w:fill="D8D8D8" w:themeFill="background1" w:themeFillShade="D9"/>
            <w:vAlign w:val="center"/>
          </w:tcPr>
          <w:p w14:paraId="54138E7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类别</w:t>
            </w:r>
          </w:p>
        </w:tc>
        <w:tc>
          <w:tcPr>
            <w:tcW w:w="3591" w:type="dxa"/>
            <w:shd w:val="clear" w:color="auto" w:fill="D8D8D8" w:themeFill="background1" w:themeFillShade="D9"/>
            <w:vAlign w:val="center"/>
          </w:tcPr>
          <w:p w14:paraId="66674F8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对接的工作岗位/内容</w:t>
            </w:r>
          </w:p>
        </w:tc>
        <w:tc>
          <w:tcPr>
            <w:tcW w:w="3972" w:type="dxa"/>
            <w:shd w:val="clear" w:color="auto" w:fill="D8D8D8" w:themeFill="background1" w:themeFillShade="D9"/>
            <w:vAlign w:val="center"/>
          </w:tcPr>
          <w:p w14:paraId="32CB17F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对接培养的职业岗位能力</w:t>
            </w:r>
          </w:p>
        </w:tc>
      </w:tr>
      <w:tr w14:paraId="5AF7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restart"/>
            <w:vAlign w:val="center"/>
          </w:tcPr>
          <w:p w14:paraId="70BDDCE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</w:t>
            </w:r>
          </w:p>
        </w:tc>
        <w:tc>
          <w:tcPr>
            <w:tcW w:w="3591" w:type="dxa"/>
            <w:vMerge w:val="restart"/>
            <w:vAlign w:val="center"/>
          </w:tcPr>
          <w:p w14:paraId="7120C00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人工智能应用</w:t>
            </w:r>
            <w:r>
              <w:rPr>
                <w:rFonts w:ascii="宋体" w:hAnsi="宋体"/>
                <w:color w:val="auto"/>
                <w:szCs w:val="21"/>
              </w:rPr>
              <w:t>岗位</w:t>
            </w:r>
          </w:p>
        </w:tc>
        <w:tc>
          <w:tcPr>
            <w:tcW w:w="3972" w:type="dxa"/>
            <w:vAlign w:val="center"/>
          </w:tcPr>
          <w:p w14:paraId="5BFE6364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1．基础篇：</w:t>
            </w:r>
            <w:r>
              <w:rPr>
                <w:rFonts w:ascii="宋体" w:hAnsi="宋体"/>
                <w:color w:val="auto"/>
                <w:szCs w:val="21"/>
              </w:rPr>
              <w:t>掌握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人工智能的概念、原理和应用场景</w:t>
            </w:r>
          </w:p>
        </w:tc>
      </w:tr>
      <w:tr w14:paraId="26EA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vAlign w:val="center"/>
          </w:tcPr>
          <w:p w14:paraId="52D3398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591" w:type="dxa"/>
            <w:vMerge w:val="continue"/>
            <w:vAlign w:val="center"/>
          </w:tcPr>
          <w:p w14:paraId="7380D5E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71AED7D9">
            <w:pPr>
              <w:jc w:val="left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2．核心篇：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掌握人工智能领域的核心技术应用，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利用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人工智能实现场景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，优化模型性能，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探索人工智能的潜力和应用</w:t>
            </w:r>
          </w:p>
        </w:tc>
      </w:tr>
      <w:tr w14:paraId="6029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continue"/>
            <w:vAlign w:val="center"/>
          </w:tcPr>
          <w:p w14:paraId="7CAC844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591" w:type="dxa"/>
            <w:vMerge w:val="continue"/>
            <w:vAlign w:val="center"/>
          </w:tcPr>
          <w:p w14:paraId="2181389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1FA8F2B2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3．提升篇：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设计和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开发能够理解、解释和处理人类语言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和图像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系统，如语音识别、语义分析、机器翻译、图像识别、目标检测、人脸识别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提升人机交互的自然性和准确性</w:t>
            </w:r>
          </w:p>
        </w:tc>
      </w:tr>
      <w:tr w14:paraId="542F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 w14:paraId="7F36942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X证书</w:t>
            </w:r>
          </w:p>
        </w:tc>
        <w:tc>
          <w:tcPr>
            <w:tcW w:w="3591" w:type="dxa"/>
            <w:vAlign w:val="center"/>
          </w:tcPr>
          <w:p w14:paraId="2D27131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无</w:t>
            </w:r>
          </w:p>
        </w:tc>
        <w:tc>
          <w:tcPr>
            <w:tcW w:w="3972" w:type="dxa"/>
            <w:vAlign w:val="center"/>
          </w:tcPr>
          <w:p w14:paraId="5257D9C5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数据挖掘和机器学习，人工智能应用</w:t>
            </w:r>
          </w:p>
        </w:tc>
      </w:tr>
      <w:tr w14:paraId="7A9A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 w14:paraId="0E2EAA48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竞赛</w:t>
            </w:r>
          </w:p>
        </w:tc>
        <w:tc>
          <w:tcPr>
            <w:tcW w:w="3591" w:type="dxa"/>
            <w:vAlign w:val="center"/>
          </w:tcPr>
          <w:p w14:paraId="164F1182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中国高校计算机大赛，蓝桥杯，计算机能力挑战赛，计算机设计大赛</w:t>
            </w:r>
          </w:p>
        </w:tc>
        <w:tc>
          <w:tcPr>
            <w:tcW w:w="3972" w:type="dxa"/>
            <w:vAlign w:val="center"/>
          </w:tcPr>
          <w:p w14:paraId="784BBB9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</w:t>
            </w:r>
            <w:r>
              <w:rPr>
                <w:rFonts w:hint="eastAsia" w:ascii="宋体" w:hAnsi="宋体"/>
                <w:color w:val="auto"/>
                <w:szCs w:val="21"/>
              </w:rPr>
              <w:t>应用和开发方向</w:t>
            </w:r>
          </w:p>
        </w:tc>
      </w:tr>
    </w:tbl>
    <w:p w14:paraId="6E0718CC">
      <w:pPr>
        <w:spacing w:line="480" w:lineRule="exact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三、课程目标</w:t>
      </w:r>
    </w:p>
    <w:p w14:paraId="3722B40D">
      <w:pPr>
        <w:spacing w:line="480" w:lineRule="exact"/>
        <w:ind w:firstLine="551" w:firstLineChars="196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（一）课程总目标</w:t>
      </w:r>
    </w:p>
    <w:p w14:paraId="13C6BF1E">
      <w:pPr>
        <w:spacing w:line="360" w:lineRule="auto"/>
        <w:ind w:firstLine="42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</w:rPr>
        <w:t>通过本课程的学习，</w:t>
      </w:r>
      <w:r>
        <w:rPr>
          <w:rFonts w:hint="eastAsia"/>
          <w:color w:val="auto"/>
        </w:rPr>
        <w:t>使学生</w:t>
      </w:r>
      <w:r>
        <w:rPr>
          <w:rFonts w:hint="eastAsia"/>
          <w:color w:val="auto"/>
          <w:lang w:val="en-US" w:eastAsia="zh-CN"/>
        </w:rPr>
        <w:t>掌握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/>
          <w:color w:val="auto"/>
        </w:rPr>
        <w:t>的核心概念和新发展，侧重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/>
          <w:color w:val="auto"/>
        </w:rPr>
        <w:t>的应用性和实践性。同时，</w:t>
      </w:r>
      <w:r>
        <w:rPr>
          <w:rFonts w:hint="eastAsia"/>
          <w:color w:val="auto"/>
          <w:lang w:val="en-US" w:eastAsia="zh-CN"/>
        </w:rPr>
        <w:t>本课程</w:t>
      </w:r>
      <w:r>
        <w:rPr>
          <w:rFonts w:hint="eastAsia"/>
          <w:color w:val="auto"/>
        </w:rPr>
        <w:t>也详细介绍了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/>
          <w:color w:val="auto"/>
        </w:rPr>
        <w:t>在各个领域的应用，包括电商、游戏、家居、制造、金融、城市、教育、医疗等。另外，还对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/>
          <w:color w:val="auto"/>
        </w:rPr>
        <w:t>的安全伦理、法律法规进行了探讨，提供了更广阔的视野和深入的思考。学生可以通过每个项目的知识准备了解项目需求，通过任务实施、能力拓展提高分析和解决实际问题的能力，</w:t>
      </w:r>
      <w:r>
        <w:rPr>
          <w:rFonts w:hint="eastAsia"/>
          <w:color w:val="auto"/>
          <w:lang w:val="en-US" w:eastAsia="zh-CN"/>
        </w:rPr>
        <w:t>培养</w:t>
      </w:r>
      <w:r>
        <w:rPr>
          <w:rFonts w:hint="eastAsia"/>
          <w:color w:val="auto"/>
        </w:rPr>
        <w:t>良好的</w:t>
      </w:r>
      <w:r>
        <w:rPr>
          <w:rFonts w:hint="eastAsia"/>
          <w:color w:val="auto"/>
          <w:lang w:val="en-US" w:eastAsia="zh-CN"/>
        </w:rPr>
        <w:t>应用</w:t>
      </w:r>
      <w:r>
        <w:rPr>
          <w:rFonts w:hint="eastAsia"/>
          <w:color w:val="auto"/>
        </w:rPr>
        <w:t>开发</w:t>
      </w:r>
      <w:r>
        <w:rPr>
          <w:rFonts w:hint="eastAsia"/>
          <w:color w:val="auto"/>
          <w:lang w:val="en-US" w:eastAsia="zh-CN"/>
        </w:rPr>
        <w:t>的基础和能力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/>
          <w:color w:val="auto"/>
          <w:sz w:val="24"/>
        </w:rPr>
        <w:t>每个项目前都给出了相应的导读案例，逐步引入概念和定义，以技术渗透讲解，以应用实例加深理解，项目最后还安排讨论和习题，以及相应的实验操作进一步巩固学习效果。</w:t>
      </w:r>
      <w:r>
        <w:rPr>
          <w:rFonts w:hint="eastAsia" w:ascii="宋体" w:hAnsi="宋体"/>
          <w:color w:val="auto"/>
          <w:sz w:val="24"/>
          <w:lang w:val="en-US" w:eastAsia="zh-CN"/>
        </w:rPr>
        <w:t>为继续进行本专业和人工智能相关的课程打好基础</w:t>
      </w:r>
      <w:r>
        <w:rPr>
          <w:rFonts w:ascii="宋体" w:hAnsi="宋体"/>
          <w:color w:val="auto"/>
          <w:sz w:val="24"/>
        </w:rPr>
        <w:t>。</w:t>
      </w:r>
    </w:p>
    <w:p w14:paraId="064E0874">
      <w:pPr>
        <w:numPr>
          <w:ilvl w:val="0"/>
          <w:numId w:val="1"/>
        </w:numPr>
        <w:spacing w:line="480" w:lineRule="exact"/>
        <w:ind w:firstLine="551" w:firstLineChars="196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课程具体目标</w:t>
      </w:r>
    </w:p>
    <w:p w14:paraId="20316A83">
      <w:pPr>
        <w:numPr>
          <w:ilvl w:val="0"/>
          <w:numId w:val="2"/>
        </w:num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知识目标</w:t>
      </w:r>
    </w:p>
    <w:p w14:paraId="345C0581">
      <w:pPr>
        <w:widowControl/>
        <w:spacing w:line="30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通过本课程的学习，使学生对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有一个</w:t>
      </w:r>
      <w:r>
        <w:rPr>
          <w:rFonts w:hint="eastAsia" w:ascii="宋体" w:hAnsi="宋体" w:cs="宋体"/>
          <w:color w:val="auto"/>
          <w:kern w:val="0"/>
          <w:szCs w:val="21"/>
        </w:rPr>
        <w:t>全面的和系统的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认识</w:t>
      </w:r>
      <w:r>
        <w:rPr>
          <w:rFonts w:hint="eastAsia" w:ascii="宋体" w:hAnsi="宋体" w:cs="宋体"/>
          <w:color w:val="auto"/>
          <w:kern w:val="0"/>
          <w:szCs w:val="21"/>
        </w:rPr>
        <w:t>，了解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的概念、技术、应用和未来发展趋势，从而更好地应用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，推动各领域的发展和创新。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全部课程</w:t>
      </w:r>
      <w:r>
        <w:rPr>
          <w:rFonts w:hint="eastAsia"/>
          <w:color w:val="auto"/>
        </w:rPr>
        <w:t>分成四个篇章，认知篇、前沿篇、行业篇、思考篇</w:t>
      </w:r>
      <w:r>
        <w:rPr>
          <w:rFonts w:hint="eastAsia"/>
          <w:color w:val="auto"/>
          <w:lang w:eastAsia="zh-CN"/>
        </w:rPr>
        <w:t>。</w:t>
      </w:r>
    </w:p>
    <w:p w14:paraId="3AAFF6A0">
      <w:pPr>
        <w:spacing w:line="480" w:lineRule="exact"/>
        <w:ind w:left="48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2. 能力目标</w:t>
      </w:r>
    </w:p>
    <w:p w14:paraId="75669A66">
      <w:pPr>
        <w:widowControl/>
        <w:spacing w:line="30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使学生掌握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的基础和应用；掌握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相关技术和开识；了解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概念，培养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思维，养成</w:t>
      </w:r>
      <w:r>
        <w:rPr>
          <w:rFonts w:hint="eastAsia" w:ascii="宋体" w:hAnsi="宋体" w:cs="宋体"/>
          <w:color w:val="auto"/>
          <w:kern w:val="0"/>
          <w:szCs w:val="21"/>
          <w:lang w:val="en-US" w:eastAsia="zh-Hans"/>
        </w:rPr>
        <w:t>相关</w:t>
      </w:r>
      <w:r>
        <w:rPr>
          <w:rFonts w:hint="eastAsia" w:ascii="宋体" w:hAnsi="宋体" w:cs="宋体"/>
          <w:color w:val="auto"/>
          <w:kern w:val="0"/>
          <w:szCs w:val="21"/>
        </w:rPr>
        <w:t>安全意识。</w:t>
      </w:r>
    </w:p>
    <w:p w14:paraId="4B7FAD98">
      <w:pPr>
        <w:widowControl/>
        <w:spacing w:line="30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使学生基于</w:t>
      </w:r>
      <w:r>
        <w:rPr>
          <w:rFonts w:hint="eastAsia" w:ascii="宋体" w:hAnsi="宋体" w:cs="宋体"/>
          <w:color w:val="auto"/>
          <w:kern w:val="0"/>
          <w:szCs w:val="21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的基础、运行、支持、发展，掌握</w:t>
      </w:r>
      <w:r>
        <w:rPr>
          <w:rFonts w:hint="eastAsia"/>
          <w:color w:val="auto"/>
          <w:szCs w:val="21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的分析方法和思路，具备基本认知的能力。掌握熟悉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应用技术和应用特点，探寻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与自己专业的应用结合点。</w:t>
      </w:r>
    </w:p>
    <w:p w14:paraId="3BAAB680">
      <w:pPr>
        <w:widowControl/>
        <w:spacing w:line="300" w:lineRule="auto"/>
        <w:ind w:firstLine="420" w:firstLineChars="200"/>
        <w:jc w:val="lef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认识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伦理，努力使自己的行为符合</w:t>
      </w:r>
      <w:r>
        <w:rPr>
          <w:rFonts w:hint="eastAsia"/>
          <w:color w:val="auto"/>
          <w:lang w:val="en-US" w:eastAsia="zh-Hans"/>
        </w:rPr>
        <w:t>人工智能</w:t>
      </w:r>
      <w:r>
        <w:rPr>
          <w:rFonts w:hint="eastAsia" w:ascii="宋体" w:hAnsi="宋体" w:cs="宋体"/>
          <w:color w:val="auto"/>
          <w:kern w:val="0"/>
          <w:szCs w:val="21"/>
        </w:rPr>
        <w:t>伦理规范要求。</w:t>
      </w:r>
    </w:p>
    <w:p w14:paraId="4CFC3308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3. 素质目标</w:t>
      </w:r>
    </w:p>
    <w:p w14:paraId="5312CBDF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(1) 具有分析、解决问题的能力。</w:t>
      </w:r>
    </w:p>
    <w:p w14:paraId="33BB0D37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(2) 具有良好的沟通能力。</w:t>
      </w:r>
    </w:p>
    <w:p w14:paraId="05CC4979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(3) 具有良好的团队合作能力。</w:t>
      </w:r>
    </w:p>
    <w:p w14:paraId="7E581C46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(4) 具有良好的自学能力。</w:t>
      </w:r>
    </w:p>
    <w:p w14:paraId="7A982603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 xml:space="preserve">(5) </w:t>
      </w:r>
      <w:r>
        <w:rPr>
          <w:rFonts w:ascii="宋体" w:hAnsi="宋体" w:cs="宋体"/>
          <w:bCs/>
          <w:color w:val="auto"/>
          <w:kern w:val="0"/>
          <w:sz w:val="24"/>
        </w:rPr>
        <w:t>通过探究活动，养成认真严谨的学习态度</w:t>
      </w:r>
      <w:r>
        <w:rPr>
          <w:rFonts w:hint="eastAsia" w:ascii="宋体" w:hAnsi="宋体" w:cs="宋体"/>
          <w:bCs/>
          <w:color w:val="auto"/>
          <w:kern w:val="0"/>
          <w:sz w:val="24"/>
        </w:rPr>
        <w:t>。</w:t>
      </w:r>
    </w:p>
    <w:p w14:paraId="1567D559">
      <w:pPr>
        <w:spacing w:line="480" w:lineRule="exact"/>
        <w:ind w:firstLine="480" w:firstLineChars="200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4.课程思政目标</w:t>
      </w:r>
    </w:p>
    <w:p w14:paraId="5BDB5880">
      <w:pPr>
        <w:pStyle w:val="2"/>
        <w:spacing w:before="0" w:after="0" w:line="360" w:lineRule="auto"/>
        <w:ind w:firstLine="420" w:firstLineChars="0"/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15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15"/>
        </w:rPr>
        <w:t>在学习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15"/>
          <w:lang w:val="en-US" w:eastAsia="zh-Hans"/>
        </w:rPr>
        <w:t>人工智能理论知识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1"/>
          <w:szCs w:val="15"/>
        </w:rPr>
        <w:t>的同时，引导学生理解人工智能的国家科技发展战略，结合课程所学知识，培养学生为国家和社会服务的责任感，为国家经济发展的使命感，让学生树立数据安全和国家安全的意识，在与本专业相关的技术领域贡献青春力量，勇担中华民族伟大复兴的历史使命。</w:t>
      </w:r>
    </w:p>
    <w:p w14:paraId="70341CBA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</w:t>
      </w:r>
      <w:r>
        <w:rPr>
          <w:rFonts w:ascii="宋体" w:hAnsi="宋体"/>
          <w:b/>
          <w:sz w:val="32"/>
          <w:szCs w:val="32"/>
        </w:rPr>
        <w:t>课程内容</w:t>
      </w:r>
      <w:r>
        <w:rPr>
          <w:rFonts w:hint="eastAsia" w:ascii="宋体" w:hAnsi="宋体"/>
          <w:b/>
          <w:sz w:val="32"/>
          <w:szCs w:val="32"/>
        </w:rPr>
        <w:t>与教学设计</w:t>
      </w:r>
    </w:p>
    <w:p w14:paraId="793B3151">
      <w:pPr>
        <w:spacing w:line="480" w:lineRule="exact"/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（一）内容模块</w:t>
      </w:r>
    </w:p>
    <w:p w14:paraId="6EEACD1E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表2  课程内容模块及学时分配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86"/>
        <w:gridCol w:w="3687"/>
        <w:gridCol w:w="706"/>
        <w:gridCol w:w="711"/>
        <w:gridCol w:w="760"/>
      </w:tblGrid>
      <w:tr w14:paraId="1AEA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94" w:type="pct"/>
            <w:vMerge w:val="restart"/>
            <w:shd w:val="clear" w:color="auto" w:fill="D8D8D8" w:themeFill="background1" w:themeFillShade="D9"/>
            <w:vAlign w:val="center"/>
          </w:tcPr>
          <w:p w14:paraId="17E48D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65" w:type="pct"/>
            <w:vMerge w:val="restart"/>
            <w:shd w:val="clear" w:color="auto" w:fill="D8D8D8" w:themeFill="background1" w:themeFillShade="D9"/>
            <w:vAlign w:val="center"/>
          </w:tcPr>
          <w:p w14:paraId="005E15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项目（模块）</w:t>
            </w:r>
          </w:p>
        </w:tc>
        <w:tc>
          <w:tcPr>
            <w:tcW w:w="2163" w:type="pct"/>
            <w:vMerge w:val="restart"/>
            <w:shd w:val="clear" w:color="auto" w:fill="D8D8D8" w:themeFill="background1" w:themeFillShade="D9"/>
            <w:vAlign w:val="center"/>
          </w:tcPr>
          <w:p w14:paraId="2ABABA8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教学内容</w:t>
            </w:r>
          </w:p>
        </w:tc>
        <w:tc>
          <w:tcPr>
            <w:tcW w:w="1277" w:type="pct"/>
            <w:gridSpan w:val="3"/>
            <w:shd w:val="clear" w:color="auto" w:fill="D8D8D8" w:themeFill="background1" w:themeFillShade="D9"/>
            <w:vAlign w:val="center"/>
          </w:tcPr>
          <w:p w14:paraId="169CA62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学时</w:t>
            </w:r>
          </w:p>
        </w:tc>
      </w:tr>
      <w:tr w14:paraId="0EB8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94" w:type="pct"/>
            <w:vMerge w:val="continue"/>
            <w:shd w:val="clear" w:color="auto" w:fill="D8D8D8" w:themeFill="background1" w:themeFillShade="D9"/>
            <w:vAlign w:val="center"/>
          </w:tcPr>
          <w:p w14:paraId="1B4E63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5" w:type="pct"/>
            <w:vMerge w:val="continue"/>
            <w:shd w:val="clear" w:color="auto" w:fill="D8D8D8" w:themeFill="background1" w:themeFillShade="D9"/>
            <w:vAlign w:val="center"/>
          </w:tcPr>
          <w:p w14:paraId="582513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3" w:type="pct"/>
            <w:vMerge w:val="continue"/>
            <w:shd w:val="clear" w:color="auto" w:fill="D8D8D8" w:themeFill="background1" w:themeFillShade="D9"/>
            <w:vAlign w:val="center"/>
          </w:tcPr>
          <w:p w14:paraId="7D2448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4" w:type="pct"/>
            <w:shd w:val="clear" w:color="auto" w:fill="D8D8D8" w:themeFill="background1" w:themeFillShade="D9"/>
            <w:vAlign w:val="center"/>
          </w:tcPr>
          <w:p w14:paraId="4ACF7BF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理论</w:t>
            </w:r>
          </w:p>
        </w:tc>
        <w:tc>
          <w:tcPr>
            <w:tcW w:w="417" w:type="pct"/>
            <w:shd w:val="clear" w:color="auto" w:fill="D8D8D8" w:themeFill="background1" w:themeFillShade="D9"/>
            <w:vAlign w:val="center"/>
          </w:tcPr>
          <w:p w14:paraId="7FB9C86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</w:t>
            </w:r>
          </w:p>
        </w:tc>
        <w:tc>
          <w:tcPr>
            <w:tcW w:w="445" w:type="pct"/>
            <w:shd w:val="clear" w:color="auto" w:fill="D8D8D8" w:themeFill="background1" w:themeFillShade="D9"/>
            <w:vAlign w:val="center"/>
          </w:tcPr>
          <w:p w14:paraId="79479F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小计</w:t>
            </w:r>
          </w:p>
        </w:tc>
      </w:tr>
      <w:tr w14:paraId="4362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1F046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5" w:type="pct"/>
            <w:vAlign w:val="center"/>
          </w:tcPr>
          <w:p w14:paraId="5B0C5559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走进人工智能</w:t>
            </w:r>
          </w:p>
        </w:tc>
        <w:tc>
          <w:tcPr>
            <w:tcW w:w="2163" w:type="pct"/>
            <w:vAlign w:val="center"/>
          </w:tcPr>
          <w:p w14:paraId="5690F55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1.人工智能的概念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2.人工智能的三次浪潮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3.人工智能的发展现状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4.人工智能的未来趋势和走向</w:t>
            </w:r>
          </w:p>
        </w:tc>
        <w:tc>
          <w:tcPr>
            <w:tcW w:w="414" w:type="pct"/>
            <w:vAlign w:val="center"/>
          </w:tcPr>
          <w:p w14:paraId="63300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18591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5" w:type="pct"/>
            <w:vAlign w:val="center"/>
          </w:tcPr>
          <w:p w14:paraId="3DE93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15F2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6C5AC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5" w:type="pct"/>
            <w:vAlign w:val="center"/>
          </w:tcPr>
          <w:p w14:paraId="5B47FFA9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了解人工智能</w:t>
            </w:r>
          </w:p>
        </w:tc>
        <w:tc>
          <w:tcPr>
            <w:tcW w:w="2163" w:type="pct"/>
            <w:vAlign w:val="center"/>
          </w:tcPr>
          <w:p w14:paraId="237A11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1.人工智能的基础知识</w:t>
            </w:r>
          </w:p>
          <w:p w14:paraId="33F99F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2.人工智能的技术</w:t>
            </w:r>
          </w:p>
          <w:p w14:paraId="3A11DB3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3.人工智能的算法</w:t>
            </w:r>
          </w:p>
          <w:p w14:paraId="22E2D0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4.人工智能的落地项目实现</w:t>
            </w:r>
          </w:p>
          <w:p w14:paraId="7E3164CD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5.人工智能应用领域</w:t>
            </w:r>
          </w:p>
        </w:tc>
        <w:tc>
          <w:tcPr>
            <w:tcW w:w="414" w:type="pct"/>
            <w:vAlign w:val="center"/>
          </w:tcPr>
          <w:p w14:paraId="76AB0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553F7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5" w:type="pct"/>
            <w:vAlign w:val="center"/>
          </w:tcPr>
          <w:p w14:paraId="5B013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182C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3567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vAlign w:val="center"/>
          </w:tcPr>
          <w:p w14:paraId="5F7D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</w:t>
            </w:r>
          </w:p>
        </w:tc>
        <w:tc>
          <w:tcPr>
            <w:tcW w:w="2163" w:type="pct"/>
            <w:vAlign w:val="center"/>
          </w:tcPr>
          <w:p w14:paraId="5C2DEB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智能体的定义，特性和理解方式，智能体的实例，分类和应用。</w:t>
            </w:r>
          </w:p>
          <w:p w14:paraId="13A3EE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多智能体的定义及其应用。</w:t>
            </w:r>
          </w:p>
          <w:p w14:paraId="7FBFC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智能机器人的分类、结构及未来的研究方向。</w:t>
            </w:r>
          </w:p>
          <w:p w14:paraId="153846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智能机器人的核心技术，如机器学习、自然语言处理、计算机视觉等。</w:t>
            </w:r>
          </w:p>
        </w:tc>
        <w:tc>
          <w:tcPr>
            <w:tcW w:w="414" w:type="pct"/>
            <w:vAlign w:val="center"/>
          </w:tcPr>
          <w:p w14:paraId="6BF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3208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vAlign w:val="center"/>
          </w:tcPr>
          <w:p w14:paraId="0DA5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77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5B56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vAlign w:val="center"/>
          </w:tcPr>
          <w:p w14:paraId="04C4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</w:t>
            </w:r>
          </w:p>
        </w:tc>
        <w:tc>
          <w:tcPr>
            <w:tcW w:w="2163" w:type="pct"/>
            <w:vAlign w:val="center"/>
          </w:tcPr>
          <w:p w14:paraId="6827A6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自动驾驶的概念和系统组成</w:t>
            </w:r>
          </w:p>
          <w:p w14:paraId="5B5127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自动驾驶的工作原理和人工智能技术的应用</w:t>
            </w:r>
          </w:p>
          <w:p w14:paraId="16E4CD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自动驾驶面临的挑战及未来展望</w:t>
            </w:r>
          </w:p>
          <w:p w14:paraId="3BE550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人工智能技术在自动驾驶中是如何应用的。</w:t>
            </w:r>
          </w:p>
        </w:tc>
        <w:tc>
          <w:tcPr>
            <w:tcW w:w="414" w:type="pct"/>
            <w:vAlign w:val="center"/>
          </w:tcPr>
          <w:p w14:paraId="1362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2231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vAlign w:val="center"/>
          </w:tcPr>
          <w:p w14:paraId="5D3F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968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5A16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vAlign w:val="center"/>
          </w:tcPr>
          <w:p w14:paraId="4C96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大模型</w:t>
            </w:r>
          </w:p>
        </w:tc>
        <w:tc>
          <w:tcPr>
            <w:tcW w:w="2163" w:type="pct"/>
            <w:vAlign w:val="center"/>
          </w:tcPr>
          <w:p w14:paraId="168410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大模型的来源与发展历程</w:t>
            </w:r>
          </w:p>
          <w:p w14:paraId="607D47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ChatGPT（大模型代表性应用）的技术逻辑，核心竞争力，技术优势与局限性</w:t>
            </w:r>
          </w:p>
          <w:p w14:paraId="7020A9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三个应用领域的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</w:t>
            </w:r>
          </w:p>
        </w:tc>
        <w:tc>
          <w:tcPr>
            <w:tcW w:w="414" w:type="pct"/>
            <w:vAlign w:val="center"/>
          </w:tcPr>
          <w:p w14:paraId="24F6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vAlign w:val="center"/>
          </w:tcPr>
          <w:p w14:paraId="7B0E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vAlign w:val="center"/>
          </w:tcPr>
          <w:p w14:paraId="1632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0D3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3511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pct"/>
            <w:vAlign w:val="center"/>
          </w:tcPr>
          <w:p w14:paraId="6F6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AI生成</w:t>
            </w:r>
          </w:p>
        </w:tc>
        <w:tc>
          <w:tcPr>
            <w:tcW w:w="2163" w:type="pct"/>
            <w:vAlign w:val="center"/>
          </w:tcPr>
          <w:p w14:paraId="4B528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1.AIGC的基本概念和核心思想</w:t>
            </w:r>
          </w:p>
          <w:p w14:paraId="0C8D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2.AIGC的分类</w:t>
            </w:r>
          </w:p>
          <w:p w14:paraId="03B7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3.AIGC的技术实现和关键三要素</w:t>
            </w:r>
          </w:p>
          <w:p w14:paraId="55DC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4.AIGC大模型不同领域的应用场景</w:t>
            </w:r>
          </w:p>
          <w:p w14:paraId="2E66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5.AIGC大模型应用操作实验</w:t>
            </w:r>
          </w:p>
        </w:tc>
        <w:tc>
          <w:tcPr>
            <w:tcW w:w="414" w:type="pct"/>
            <w:vAlign w:val="center"/>
          </w:tcPr>
          <w:p w14:paraId="3D12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vAlign w:val="center"/>
          </w:tcPr>
          <w:p w14:paraId="4C5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vAlign w:val="center"/>
          </w:tcPr>
          <w:p w14:paraId="1B5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128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7841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pct"/>
            <w:vAlign w:val="center"/>
          </w:tcPr>
          <w:p w14:paraId="361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人工智能的生活应用</w:t>
            </w:r>
          </w:p>
        </w:tc>
        <w:tc>
          <w:tcPr>
            <w:tcW w:w="3687" w:type="dxa"/>
            <w:vAlign w:val="center"/>
          </w:tcPr>
          <w:p w14:paraId="3597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人工智能在电子商务领域中的应用，如智能客服机器人，智能推荐引擎等，以及了解AI电子商务的未来发展趋势</w:t>
            </w:r>
          </w:p>
          <w:p w14:paraId="5027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人工智能在游戏领域中的发展阶段，熟悉其应用案例以及未来发展趋势</w:t>
            </w:r>
          </w:p>
          <w:p w14:paraId="063F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智能家居的概念，以及涉及的核心技术</w:t>
            </w:r>
          </w:p>
          <w:p w14:paraId="4C26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人工智能在智能家居领域中的应用案例以及发展趋势</w:t>
            </w:r>
          </w:p>
          <w:p w14:paraId="6FC8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智能客服机器人对话实验</w:t>
            </w:r>
          </w:p>
        </w:tc>
        <w:tc>
          <w:tcPr>
            <w:tcW w:w="706" w:type="dxa"/>
            <w:vAlign w:val="center"/>
          </w:tcPr>
          <w:p w14:paraId="35A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vAlign w:val="center"/>
          </w:tcPr>
          <w:p w14:paraId="63A1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vAlign w:val="center"/>
          </w:tcPr>
          <w:p w14:paraId="7FFF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6EA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5BFA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pct"/>
            <w:vAlign w:val="center"/>
          </w:tcPr>
          <w:p w14:paraId="577F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人工智能的商业应用</w:t>
            </w:r>
          </w:p>
        </w:tc>
        <w:tc>
          <w:tcPr>
            <w:tcW w:w="3687" w:type="dxa"/>
            <w:vAlign w:val="center"/>
          </w:tcPr>
          <w:p w14:paraId="51F0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智能制造的概念、特点以及发展历程</w:t>
            </w:r>
          </w:p>
          <w:p w14:paraId="1CDB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人工智能在智能制造中的应用，如智能工厂等</w:t>
            </w:r>
          </w:p>
          <w:p w14:paraId="264C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智慧金融的概念、发展历程、未来趋势</w:t>
            </w:r>
          </w:p>
          <w:p w14:paraId="62F4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人工智能在智慧金融领域中的应用案例，如智慧投顾等</w:t>
            </w:r>
          </w:p>
          <w:p w14:paraId="6D0B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讨论智慧金融产生的影响以及可能的风险和挑战</w:t>
            </w:r>
          </w:p>
          <w:p w14:paraId="4447C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体验智慧金融中的个性化推荐系统</w:t>
            </w:r>
          </w:p>
        </w:tc>
        <w:tc>
          <w:tcPr>
            <w:tcW w:w="706" w:type="dxa"/>
            <w:vAlign w:val="center"/>
          </w:tcPr>
          <w:p w14:paraId="257D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1" w:type="dxa"/>
            <w:vAlign w:val="center"/>
          </w:tcPr>
          <w:p w14:paraId="580C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vAlign w:val="center"/>
          </w:tcPr>
          <w:p w14:paraId="3B6C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689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608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pct"/>
            <w:vAlign w:val="center"/>
          </w:tcPr>
          <w:p w14:paraId="5603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人工智能的社会应用</w:t>
            </w:r>
          </w:p>
        </w:tc>
        <w:tc>
          <w:tcPr>
            <w:tcW w:w="2163" w:type="pct"/>
            <w:vAlign w:val="center"/>
          </w:tcPr>
          <w:p w14:paraId="57F7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1.介绍人工智能在智慧城市中的应用及发展情景</w:t>
            </w:r>
          </w:p>
          <w:p w14:paraId="388C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2.介绍人工智能在智慧教育中的应用及发展情景</w:t>
            </w:r>
          </w:p>
          <w:p w14:paraId="1B14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3.介绍人工智能在智慧医疗中的应用及发展情景</w:t>
            </w:r>
          </w:p>
          <w:p w14:paraId="55A8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4.人工智能应用操作实验</w:t>
            </w:r>
          </w:p>
        </w:tc>
        <w:tc>
          <w:tcPr>
            <w:tcW w:w="414" w:type="pct"/>
            <w:vAlign w:val="center"/>
          </w:tcPr>
          <w:p w14:paraId="62EE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7" w:type="pct"/>
            <w:vAlign w:val="center"/>
          </w:tcPr>
          <w:p w14:paraId="3FFC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vAlign w:val="center"/>
          </w:tcPr>
          <w:p w14:paraId="4A88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C07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0690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65" w:type="pct"/>
            <w:vAlign w:val="center"/>
          </w:tcPr>
          <w:p w14:paraId="1B58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人工智能之伦理与安全</w:t>
            </w:r>
          </w:p>
        </w:tc>
        <w:tc>
          <w:tcPr>
            <w:tcW w:w="2163" w:type="pct"/>
            <w:vAlign w:val="center"/>
          </w:tcPr>
          <w:p w14:paraId="0A1AB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1.人工智能伦理概念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伦理问题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和治理</w:t>
            </w:r>
          </w:p>
          <w:p w14:paraId="252D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.人工智能安全概念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安全问题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，产生的原因和治理</w:t>
            </w:r>
          </w:p>
          <w:p w14:paraId="6B62B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.世界各国在人工智能安全的实践</w:t>
            </w:r>
          </w:p>
        </w:tc>
        <w:tc>
          <w:tcPr>
            <w:tcW w:w="414" w:type="pct"/>
            <w:vAlign w:val="center"/>
          </w:tcPr>
          <w:p w14:paraId="5F95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70C5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vAlign w:val="center"/>
          </w:tcPr>
          <w:p w14:paraId="430F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CB2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 w14:paraId="3021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pct"/>
            <w:vAlign w:val="center"/>
          </w:tcPr>
          <w:p w14:paraId="2D2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人工智能之治理与政策</w:t>
            </w:r>
          </w:p>
        </w:tc>
        <w:tc>
          <w:tcPr>
            <w:tcW w:w="2163" w:type="pct"/>
            <w:vAlign w:val="center"/>
          </w:tcPr>
          <w:p w14:paraId="1004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1.人工智能风险治理的理论基础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风险社会理论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治理理论</w:t>
            </w:r>
          </w:p>
          <w:p w14:paraId="2E405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政策工具理论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中美欧人工智能风险治理政策比较</w:t>
            </w:r>
          </w:p>
          <w:p w14:paraId="4B24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.我国人工智能的法规法律规范</w:t>
            </w:r>
          </w:p>
        </w:tc>
        <w:tc>
          <w:tcPr>
            <w:tcW w:w="414" w:type="pct"/>
            <w:vAlign w:val="center"/>
          </w:tcPr>
          <w:p w14:paraId="7347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7" w:type="pct"/>
            <w:vAlign w:val="center"/>
          </w:tcPr>
          <w:p w14:paraId="3096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vAlign w:val="center"/>
          </w:tcPr>
          <w:p w14:paraId="45D2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078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2" w:type="pct"/>
            <w:gridSpan w:val="3"/>
            <w:vAlign w:val="center"/>
          </w:tcPr>
          <w:p w14:paraId="152C8AD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14" w:type="pct"/>
            <w:vAlign w:val="center"/>
          </w:tcPr>
          <w:p w14:paraId="3DC2F7F7"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</w:tc>
        <w:tc>
          <w:tcPr>
            <w:tcW w:w="417" w:type="pct"/>
            <w:vAlign w:val="center"/>
          </w:tcPr>
          <w:p w14:paraId="5D5DD36C"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</w:tc>
        <w:tc>
          <w:tcPr>
            <w:tcW w:w="445" w:type="pct"/>
            <w:vAlign w:val="center"/>
          </w:tcPr>
          <w:p w14:paraId="2A2D94D0">
            <w:pPr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32</w:t>
            </w:r>
          </w:p>
        </w:tc>
      </w:tr>
    </w:tbl>
    <w:p w14:paraId="03406BB1">
      <w:pPr>
        <w:spacing w:line="360" w:lineRule="auto"/>
        <w:jc w:val="center"/>
        <w:rPr>
          <w:rFonts w:ascii="宋体" w:hAnsi="宋体"/>
          <w:sz w:val="24"/>
        </w:rPr>
      </w:pPr>
    </w:p>
    <w:p w14:paraId="3205EEF5">
      <w:pPr>
        <w:spacing w:line="480" w:lineRule="exact"/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（二）教学设计</w:t>
      </w:r>
    </w:p>
    <w:p w14:paraId="5C48A235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表3  课程教学设计</w:t>
      </w:r>
    </w:p>
    <w:tbl>
      <w:tblPr>
        <w:tblStyle w:val="8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914"/>
        <w:gridCol w:w="1650"/>
        <w:gridCol w:w="1035"/>
        <w:gridCol w:w="795"/>
        <w:gridCol w:w="930"/>
      </w:tblGrid>
      <w:tr w14:paraId="024B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5A489B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560" w:type="dxa"/>
            <w:shd w:val="clear" w:color="auto" w:fill="D8D8D8" w:themeFill="background1" w:themeFillShade="D9"/>
            <w:vAlign w:val="center"/>
          </w:tcPr>
          <w:p w14:paraId="039D3FF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项目（模块）</w:t>
            </w:r>
          </w:p>
        </w:tc>
        <w:tc>
          <w:tcPr>
            <w:tcW w:w="1914" w:type="dxa"/>
            <w:shd w:val="clear" w:color="auto" w:fill="D8D8D8" w:themeFill="background1" w:themeFillShade="D9"/>
            <w:vAlign w:val="center"/>
          </w:tcPr>
          <w:p w14:paraId="4397FF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教学内容</w:t>
            </w:r>
          </w:p>
        </w:tc>
        <w:tc>
          <w:tcPr>
            <w:tcW w:w="1650" w:type="dxa"/>
            <w:shd w:val="clear" w:color="auto" w:fill="D8D8D8" w:themeFill="background1" w:themeFillShade="D9"/>
            <w:vAlign w:val="center"/>
          </w:tcPr>
          <w:p w14:paraId="2C90F33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任务名称</w:t>
            </w:r>
          </w:p>
        </w:tc>
        <w:tc>
          <w:tcPr>
            <w:tcW w:w="1035" w:type="dxa"/>
            <w:shd w:val="clear" w:color="auto" w:fill="D8D8D8" w:themeFill="background1" w:themeFillShade="D9"/>
            <w:vAlign w:val="center"/>
          </w:tcPr>
          <w:p w14:paraId="12C4F3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教学方法与手段</w:t>
            </w:r>
          </w:p>
        </w:tc>
        <w:tc>
          <w:tcPr>
            <w:tcW w:w="795" w:type="dxa"/>
            <w:shd w:val="clear" w:color="auto" w:fill="D8D8D8" w:themeFill="background1" w:themeFillShade="D9"/>
            <w:vAlign w:val="center"/>
          </w:tcPr>
          <w:p w14:paraId="359004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学时安排</w:t>
            </w:r>
          </w:p>
        </w:tc>
        <w:tc>
          <w:tcPr>
            <w:tcW w:w="930" w:type="dxa"/>
            <w:shd w:val="clear" w:color="auto" w:fill="D8D8D8" w:themeFill="background1" w:themeFillShade="D9"/>
            <w:vAlign w:val="center"/>
          </w:tcPr>
          <w:p w14:paraId="315BA51A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考核方式</w:t>
            </w:r>
          </w:p>
        </w:tc>
      </w:tr>
      <w:tr w14:paraId="764C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C96A0B4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0" w:type="dxa"/>
            <w:vAlign w:val="center"/>
          </w:tcPr>
          <w:p w14:paraId="4EAF05D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走进人工智能</w:t>
            </w:r>
          </w:p>
        </w:tc>
        <w:tc>
          <w:tcPr>
            <w:tcW w:w="1914" w:type="dxa"/>
            <w:vAlign w:val="center"/>
          </w:tcPr>
          <w:p w14:paraId="4466C8C8">
            <w:pPr>
              <w:widowControl/>
              <w:jc w:val="center"/>
              <w:textAlignment w:val="center"/>
              <w:rPr>
                <w:rFonts w:hint="default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人工智能概念、发展历程、发展现状、未来趋势</w:t>
            </w:r>
          </w:p>
        </w:tc>
        <w:tc>
          <w:tcPr>
            <w:tcW w:w="1650" w:type="dxa"/>
            <w:vAlign w:val="center"/>
          </w:tcPr>
          <w:p w14:paraId="623FF45B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百度文心一言大模型</w:t>
            </w:r>
          </w:p>
        </w:tc>
        <w:tc>
          <w:tcPr>
            <w:tcW w:w="1035" w:type="dxa"/>
            <w:vAlign w:val="center"/>
          </w:tcPr>
          <w:p w14:paraId="79B33469">
            <w:pPr>
              <w:widowControl/>
              <w:jc w:val="center"/>
              <w:textAlignment w:val="center"/>
              <w:rPr>
                <w:color w:val="FF0000"/>
                <w:sz w:val="18"/>
                <w:szCs w:val="18"/>
              </w:rPr>
            </w:pPr>
            <w:r>
              <w:rPr>
                <w:rStyle w:val="16"/>
                <w:rFonts w:hint="default"/>
                <w:lang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26292EED"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4DDF81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14:paraId="6A81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4C9E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0" w:type="dxa"/>
            <w:vAlign w:val="center"/>
          </w:tcPr>
          <w:p w14:paraId="0A1BF786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了解人工智能</w:t>
            </w:r>
          </w:p>
        </w:tc>
        <w:tc>
          <w:tcPr>
            <w:tcW w:w="1914" w:type="dxa"/>
            <w:vAlign w:val="center"/>
          </w:tcPr>
          <w:p w14:paraId="2414C613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人工智能关键技术、算法、落地项目实现过程、应用领域</w:t>
            </w:r>
          </w:p>
        </w:tc>
        <w:tc>
          <w:tcPr>
            <w:tcW w:w="1650" w:type="dxa"/>
            <w:vAlign w:val="center"/>
          </w:tcPr>
          <w:p w14:paraId="4E76B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AI应用和产品调研报告</w:t>
            </w:r>
          </w:p>
        </w:tc>
        <w:tc>
          <w:tcPr>
            <w:tcW w:w="1035" w:type="dxa"/>
            <w:vAlign w:val="center"/>
          </w:tcPr>
          <w:p w14:paraId="738476C7">
            <w:pPr>
              <w:widowControl/>
              <w:jc w:val="center"/>
              <w:textAlignment w:val="center"/>
              <w:rPr>
                <w:rStyle w:val="16"/>
                <w:color w:val="FF0000"/>
                <w:lang w:val="en-US" w:eastAsia="zh-CN" w:bidi="ar"/>
              </w:rPr>
            </w:pPr>
            <w:r>
              <w:rPr>
                <w:rStyle w:val="16"/>
                <w:rFonts w:hint="default"/>
                <w:lang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5A7B9754"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294E0960">
            <w:pPr>
              <w:widowControl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14:paraId="2FFB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A3A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vAlign w:val="center"/>
          </w:tcPr>
          <w:p w14:paraId="5367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</w:t>
            </w:r>
          </w:p>
        </w:tc>
        <w:tc>
          <w:tcPr>
            <w:tcW w:w="1914" w:type="dxa"/>
            <w:vAlign w:val="center"/>
          </w:tcPr>
          <w:p w14:paraId="071F31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多智能体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 w14:paraId="7FEB92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智能机器人</w:t>
            </w:r>
          </w:p>
          <w:p w14:paraId="1B13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654C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主题讨论：机器学习给智能机器人的发展提供了哪些关键技术</w:t>
            </w:r>
          </w:p>
        </w:tc>
        <w:tc>
          <w:tcPr>
            <w:tcW w:w="1035" w:type="dxa"/>
            <w:vAlign w:val="center"/>
          </w:tcPr>
          <w:p w14:paraId="0641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color w:val="FF0000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2957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4EFFF9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14:paraId="76CF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99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vAlign w:val="center"/>
          </w:tcPr>
          <w:p w14:paraId="7A7D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</w:t>
            </w:r>
          </w:p>
        </w:tc>
        <w:tc>
          <w:tcPr>
            <w:tcW w:w="1914" w:type="dxa"/>
            <w:vAlign w:val="center"/>
          </w:tcPr>
          <w:p w14:paraId="638137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自动驾驶工作原理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人工智能技术的应用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自动驾驶面临的挑战及未来展望</w:t>
            </w:r>
          </w:p>
        </w:tc>
        <w:tc>
          <w:tcPr>
            <w:tcW w:w="1650" w:type="dxa"/>
            <w:vAlign w:val="center"/>
          </w:tcPr>
          <w:p w14:paraId="10F7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组讨论：分别从大模型与深度学习的应用、硬件与传感器的优化、数据驱动与智能调度、车路协同与智能交通这4个方面讨论人工智能给自动驾驶带来的发展</w:t>
            </w:r>
          </w:p>
        </w:tc>
        <w:tc>
          <w:tcPr>
            <w:tcW w:w="1035" w:type="dxa"/>
            <w:vAlign w:val="center"/>
          </w:tcPr>
          <w:p w14:paraId="35DB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color w:val="FF0000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78F6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47A3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14:paraId="5594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1F2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vAlign w:val="center"/>
          </w:tcPr>
          <w:p w14:paraId="09B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大模型</w:t>
            </w:r>
          </w:p>
        </w:tc>
        <w:tc>
          <w:tcPr>
            <w:tcW w:w="1914" w:type="dxa"/>
            <w:vAlign w:val="center"/>
          </w:tcPr>
          <w:p w14:paraId="3340E3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大模型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ChatGPT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、成功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</w:t>
            </w:r>
          </w:p>
          <w:p w14:paraId="718B416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hanging="360"/>
            </w:pPr>
          </w:p>
          <w:p w14:paraId="5676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7CD7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使用文心一言写一篇小说或行业分析报告</w:t>
            </w:r>
          </w:p>
        </w:tc>
        <w:tc>
          <w:tcPr>
            <w:tcW w:w="1035" w:type="dxa"/>
            <w:vAlign w:val="center"/>
          </w:tcPr>
          <w:p w14:paraId="42CE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color w:val="FF0000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1D7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 w14:paraId="072DBDC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14:paraId="4BD6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auto"/>
            <w:vAlign w:val="center"/>
          </w:tcPr>
          <w:p w14:paraId="2462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D9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AI生成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E78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AIGC相关的概念性介绍、分类、技术实现和应用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71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通义万象大模型的图像生成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C0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FF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84A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 w14:paraId="5FF1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959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vAlign w:val="center"/>
          </w:tcPr>
          <w:p w14:paraId="0688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人工智能的生活应用</w:t>
            </w:r>
          </w:p>
        </w:tc>
        <w:tc>
          <w:tcPr>
            <w:tcW w:w="1914" w:type="dxa"/>
            <w:vAlign w:val="center"/>
          </w:tcPr>
          <w:p w14:paraId="7606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人工智能在电子商务、游戏和智能家居领域中的应用案例介绍、讨论其发展趋势和挑战以及实操</w:t>
            </w:r>
          </w:p>
        </w:tc>
        <w:tc>
          <w:tcPr>
            <w:tcW w:w="1650" w:type="dxa"/>
            <w:vAlign w:val="center"/>
          </w:tcPr>
          <w:p w14:paraId="0470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人工智能的客服机器人对话实验</w:t>
            </w:r>
          </w:p>
        </w:tc>
        <w:tc>
          <w:tcPr>
            <w:tcW w:w="1035" w:type="dxa"/>
            <w:vAlign w:val="center"/>
          </w:tcPr>
          <w:p w14:paraId="2495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1D9B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 w14:paraId="4C80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 w14:paraId="6964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524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vAlign w:val="center"/>
          </w:tcPr>
          <w:p w14:paraId="48F9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人工智能的商业应用</w:t>
            </w:r>
          </w:p>
        </w:tc>
        <w:tc>
          <w:tcPr>
            <w:tcW w:w="1914" w:type="dxa"/>
            <w:vAlign w:val="center"/>
          </w:tcPr>
          <w:p w14:paraId="2F26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人工智能在智能制造和智慧金融领域的应用案例介绍、讨论其发展趋势和挑战以及实操</w:t>
            </w:r>
          </w:p>
        </w:tc>
        <w:tc>
          <w:tcPr>
            <w:tcW w:w="1650" w:type="dxa"/>
            <w:vAlign w:val="center"/>
          </w:tcPr>
          <w:p w14:paraId="55DB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体验智慧金融中的个性化推荐系统</w:t>
            </w:r>
          </w:p>
        </w:tc>
        <w:tc>
          <w:tcPr>
            <w:tcW w:w="1035" w:type="dxa"/>
            <w:vAlign w:val="center"/>
          </w:tcPr>
          <w:p w14:paraId="6A6E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59D2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 w14:paraId="7A63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 w14:paraId="128E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FA3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vAlign w:val="center"/>
          </w:tcPr>
          <w:p w14:paraId="2A7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人工智能的社会应用</w:t>
            </w:r>
          </w:p>
        </w:tc>
        <w:tc>
          <w:tcPr>
            <w:tcW w:w="1914" w:type="dxa"/>
            <w:vAlign w:val="center"/>
          </w:tcPr>
          <w:p w14:paraId="72D4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人工智能的社会应用介绍及实操</w:t>
            </w:r>
          </w:p>
        </w:tc>
        <w:tc>
          <w:tcPr>
            <w:tcW w:w="1650" w:type="dxa"/>
            <w:vAlign w:val="center"/>
          </w:tcPr>
          <w:p w14:paraId="4A31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AI工具教你编程</w:t>
            </w:r>
          </w:p>
        </w:tc>
        <w:tc>
          <w:tcPr>
            <w:tcW w:w="1035" w:type="dxa"/>
            <w:vAlign w:val="center"/>
          </w:tcPr>
          <w:p w14:paraId="37D2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“教学做”一体化</w:t>
            </w:r>
          </w:p>
        </w:tc>
        <w:tc>
          <w:tcPr>
            <w:tcW w:w="795" w:type="dxa"/>
            <w:vAlign w:val="center"/>
          </w:tcPr>
          <w:p w14:paraId="5502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vAlign w:val="center"/>
          </w:tcPr>
          <w:p w14:paraId="2D30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 w14:paraId="4E5D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16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60" w:type="dxa"/>
            <w:vAlign w:val="center"/>
          </w:tcPr>
          <w:p w14:paraId="30C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人工智能之伦理与安全</w:t>
            </w:r>
          </w:p>
        </w:tc>
        <w:tc>
          <w:tcPr>
            <w:tcW w:w="1914" w:type="dxa"/>
            <w:vAlign w:val="center"/>
          </w:tcPr>
          <w:p w14:paraId="636A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人工智能伦理的问题与治理，人工智能的安全问题与治理</w:t>
            </w:r>
          </w:p>
        </w:tc>
        <w:tc>
          <w:tcPr>
            <w:tcW w:w="1650" w:type="dxa"/>
            <w:vAlign w:val="center"/>
          </w:tcPr>
          <w:p w14:paraId="201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主题辩论：人脸识别如何兼顾个人隐私保护和社会应用？</w:t>
            </w:r>
          </w:p>
        </w:tc>
        <w:tc>
          <w:tcPr>
            <w:tcW w:w="1035" w:type="dxa"/>
            <w:vAlign w:val="center"/>
          </w:tcPr>
          <w:p w14:paraId="380A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讲授法和课堂讨论互动相结合</w:t>
            </w:r>
          </w:p>
        </w:tc>
        <w:tc>
          <w:tcPr>
            <w:tcW w:w="795" w:type="dxa"/>
            <w:vAlign w:val="center"/>
          </w:tcPr>
          <w:p w14:paraId="396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07604B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  <w:tr w14:paraId="6F59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E27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vAlign w:val="center"/>
          </w:tcPr>
          <w:p w14:paraId="09BC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人工智能之治理与政策</w:t>
            </w:r>
          </w:p>
        </w:tc>
        <w:tc>
          <w:tcPr>
            <w:tcW w:w="1914" w:type="dxa"/>
            <w:vAlign w:val="center"/>
          </w:tcPr>
          <w:p w14:paraId="5692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人工智能的风险治理，人工智能的法规法律规范，我国人工智能政府治理现状</w:t>
            </w:r>
          </w:p>
        </w:tc>
        <w:tc>
          <w:tcPr>
            <w:tcW w:w="1650" w:type="dxa"/>
            <w:vAlign w:val="center"/>
          </w:tcPr>
          <w:p w14:paraId="25A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主题辩论：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人工智能治理人人有责，你应该如何做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？</w:t>
            </w:r>
          </w:p>
        </w:tc>
        <w:tc>
          <w:tcPr>
            <w:tcW w:w="1035" w:type="dxa"/>
            <w:vAlign w:val="center"/>
          </w:tcPr>
          <w:p w14:paraId="2F21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讲授法和课堂讨论互动相结合</w:t>
            </w:r>
          </w:p>
        </w:tc>
        <w:tc>
          <w:tcPr>
            <w:tcW w:w="795" w:type="dxa"/>
            <w:vAlign w:val="center"/>
          </w:tcPr>
          <w:p w14:paraId="5AA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vAlign w:val="center"/>
          </w:tcPr>
          <w:p w14:paraId="3925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  <w:r>
              <w:rPr>
                <w:sz w:val="18"/>
                <w:szCs w:val="18"/>
              </w:rPr>
              <w:t>检查</w:t>
            </w:r>
          </w:p>
        </w:tc>
      </w:tr>
    </w:tbl>
    <w:p w14:paraId="1B4F66DE">
      <w:pPr>
        <w:spacing w:line="480" w:lineRule="exact"/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（三）实践项目（任务）设计</w:t>
      </w:r>
    </w:p>
    <w:p w14:paraId="491B99B6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表4  课程实践项目（任务）设计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01"/>
        <w:gridCol w:w="3688"/>
        <w:gridCol w:w="1325"/>
      </w:tblGrid>
      <w:tr w14:paraId="15F9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pct"/>
            <w:shd w:val="clear" w:color="auto" w:fill="D8D8D8" w:themeFill="background1" w:themeFillShade="D9"/>
            <w:vAlign w:val="center"/>
          </w:tcPr>
          <w:p w14:paraId="78B68C0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584" w:type="pct"/>
            <w:shd w:val="clear" w:color="auto" w:fill="D8D8D8" w:themeFill="background1" w:themeFillShade="D9"/>
            <w:vAlign w:val="center"/>
          </w:tcPr>
          <w:p w14:paraId="342F5D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项目（任务）名称</w:t>
            </w:r>
          </w:p>
        </w:tc>
        <w:tc>
          <w:tcPr>
            <w:tcW w:w="2163" w:type="pct"/>
            <w:shd w:val="clear" w:color="auto" w:fill="D8D8D8" w:themeFill="background1" w:themeFillShade="D9"/>
            <w:vAlign w:val="center"/>
          </w:tcPr>
          <w:p w14:paraId="7BB7BEB1">
            <w:pPr>
              <w:jc w:val="center"/>
            </w:pPr>
            <w:r>
              <w:rPr>
                <w:rFonts w:hint="eastAsia"/>
              </w:rPr>
              <w:t>学生实践结果（可展示）</w:t>
            </w:r>
          </w:p>
        </w:tc>
        <w:tc>
          <w:tcPr>
            <w:tcW w:w="777" w:type="pct"/>
            <w:shd w:val="clear" w:color="auto" w:fill="D8D8D8" w:themeFill="background1" w:themeFillShade="D9"/>
            <w:vAlign w:val="center"/>
          </w:tcPr>
          <w:p w14:paraId="4150075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学时安排</w:t>
            </w:r>
          </w:p>
        </w:tc>
      </w:tr>
      <w:tr w14:paraId="66DE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pct"/>
            <w:shd w:val="clear" w:color="auto" w:fill="auto"/>
            <w:vAlign w:val="center"/>
          </w:tcPr>
          <w:p w14:paraId="01F0AAEB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1A0D19D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百度文心一言大模型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C8F1E4C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72A79D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2141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pct"/>
            <w:shd w:val="clear" w:color="auto" w:fill="auto"/>
            <w:vAlign w:val="center"/>
          </w:tcPr>
          <w:p w14:paraId="3C07C9B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620B479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AI应用和产品调研报告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71D9D3B1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4309D4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38FB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244DBF9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2701" w:type="dxa"/>
            <w:vAlign w:val="center"/>
          </w:tcPr>
          <w:p w14:paraId="48CE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主题讨论：机器学习给智能机器人的发展提供了哪些关键技术</w:t>
            </w:r>
          </w:p>
        </w:tc>
        <w:tc>
          <w:tcPr>
            <w:tcW w:w="3688" w:type="dxa"/>
            <w:vAlign w:val="center"/>
          </w:tcPr>
          <w:p w14:paraId="38F493DA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1325" w:type="dxa"/>
            <w:vAlign w:val="center"/>
          </w:tcPr>
          <w:p w14:paraId="69F274E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BD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DD34B8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2701" w:type="dxa"/>
            <w:vAlign w:val="center"/>
          </w:tcPr>
          <w:p w14:paraId="7C8B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组讨论：分别从大模型与深度学习的应用、硬件与传感器的优化、数据驱动与智能调度、车路协同与智能交通这4个方面讨论人工智能给自动驾驶带来的发展</w:t>
            </w:r>
          </w:p>
        </w:tc>
        <w:tc>
          <w:tcPr>
            <w:tcW w:w="3688" w:type="dxa"/>
            <w:vAlign w:val="center"/>
          </w:tcPr>
          <w:p w14:paraId="27BDBE15">
            <w:pPr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ascii="宋体" w:hAnsi="宋体"/>
              </w:rPr>
              <w:t>提交报告</w:t>
            </w:r>
            <w:r>
              <w:rPr>
                <w:rFonts w:hint="eastAsia" w:ascii="宋体" w:hAnsi="宋体"/>
                <w:lang w:val="en-US" w:eastAsia="zh-CN"/>
              </w:rPr>
              <w:t>和汇报ppt</w:t>
            </w:r>
          </w:p>
        </w:tc>
        <w:tc>
          <w:tcPr>
            <w:tcW w:w="1325" w:type="dxa"/>
            <w:vAlign w:val="center"/>
          </w:tcPr>
          <w:p w14:paraId="441F0C3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72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4F42AE5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2701" w:type="dxa"/>
            <w:vAlign w:val="center"/>
          </w:tcPr>
          <w:p w14:paraId="37C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使用文心一言写一篇小说或行业分析报告</w:t>
            </w:r>
          </w:p>
        </w:tc>
        <w:tc>
          <w:tcPr>
            <w:tcW w:w="3688" w:type="dxa"/>
            <w:vAlign w:val="center"/>
          </w:tcPr>
          <w:p w14:paraId="6D14DF57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</w:rPr>
              <w:t>提交实验报告</w:t>
            </w:r>
          </w:p>
        </w:tc>
        <w:tc>
          <w:tcPr>
            <w:tcW w:w="1325" w:type="dxa"/>
            <w:vAlign w:val="center"/>
          </w:tcPr>
          <w:p w14:paraId="0E7B92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516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pct"/>
            <w:shd w:val="clear" w:color="auto" w:fill="auto"/>
            <w:vAlign w:val="center"/>
          </w:tcPr>
          <w:p w14:paraId="34661F6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DF7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通义万象大模型的图像生成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50754D48">
            <w:pPr>
              <w:spacing w:line="360" w:lineRule="auto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</w:rPr>
              <w:t>提交实验报告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357B366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FEC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99F983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701" w:type="dxa"/>
            <w:vAlign w:val="center"/>
          </w:tcPr>
          <w:p w14:paraId="1F4A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人工智能的客服机器人对话实验</w:t>
            </w:r>
          </w:p>
        </w:tc>
        <w:tc>
          <w:tcPr>
            <w:tcW w:w="3688" w:type="dxa"/>
            <w:vAlign w:val="center"/>
          </w:tcPr>
          <w:p w14:paraId="4670F6B4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提交实验报告</w:t>
            </w:r>
          </w:p>
        </w:tc>
        <w:tc>
          <w:tcPr>
            <w:tcW w:w="1325" w:type="dxa"/>
            <w:vAlign w:val="center"/>
          </w:tcPr>
          <w:p w14:paraId="3936F1B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EBB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045824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2701" w:type="dxa"/>
            <w:vAlign w:val="center"/>
          </w:tcPr>
          <w:p w14:paraId="0BF3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体验智慧金融中的个性化推荐系统</w:t>
            </w:r>
          </w:p>
        </w:tc>
        <w:tc>
          <w:tcPr>
            <w:tcW w:w="3688" w:type="dxa"/>
            <w:vAlign w:val="center"/>
          </w:tcPr>
          <w:p w14:paraId="0AC40BC9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提交实验报告</w:t>
            </w:r>
          </w:p>
        </w:tc>
        <w:tc>
          <w:tcPr>
            <w:tcW w:w="1325" w:type="dxa"/>
            <w:vAlign w:val="center"/>
          </w:tcPr>
          <w:p w14:paraId="3A4C924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FA9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pct"/>
            <w:vAlign w:val="center"/>
          </w:tcPr>
          <w:p w14:paraId="053E5B5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2701" w:type="dxa"/>
            <w:vAlign w:val="center"/>
          </w:tcPr>
          <w:p w14:paraId="42D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AI工具教你编程</w:t>
            </w:r>
          </w:p>
        </w:tc>
        <w:tc>
          <w:tcPr>
            <w:tcW w:w="2163" w:type="pct"/>
            <w:vAlign w:val="center"/>
          </w:tcPr>
          <w:p w14:paraId="34916288">
            <w:pPr>
              <w:jc w:val="center"/>
              <w:rPr>
                <w:color w:val="auto"/>
              </w:rPr>
            </w:pPr>
            <w:r>
              <w:rPr>
                <w:rFonts w:ascii="宋体" w:hAnsi="宋体"/>
                <w:color w:val="auto"/>
              </w:rPr>
              <w:t>提交实验报告</w:t>
            </w:r>
          </w:p>
        </w:tc>
        <w:tc>
          <w:tcPr>
            <w:tcW w:w="777" w:type="pct"/>
            <w:vAlign w:val="center"/>
          </w:tcPr>
          <w:p w14:paraId="02DBA90E"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7F8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39FD23A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2701" w:type="dxa"/>
            <w:vAlign w:val="center"/>
          </w:tcPr>
          <w:p w14:paraId="1A0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主题辩论：人脸识别如何兼顾个人隐私保护和社会应用？</w:t>
            </w:r>
          </w:p>
        </w:tc>
        <w:tc>
          <w:tcPr>
            <w:tcW w:w="3688" w:type="dxa"/>
            <w:vAlign w:val="center"/>
          </w:tcPr>
          <w:p w14:paraId="5A4711A5">
            <w:pPr>
              <w:spacing w:line="360" w:lineRule="auto"/>
              <w:jc w:val="center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ascii="宋体" w:hAnsi="宋体"/>
              </w:rPr>
              <w:t>提交</w:t>
            </w:r>
            <w:r>
              <w:rPr>
                <w:rFonts w:hint="eastAsia" w:ascii="宋体" w:hAnsi="宋体"/>
                <w:lang w:val="en-US" w:eastAsia="zh-CN"/>
              </w:rPr>
              <w:t>主题辩论分析报告</w:t>
            </w:r>
          </w:p>
        </w:tc>
        <w:tc>
          <w:tcPr>
            <w:tcW w:w="1325" w:type="dxa"/>
            <w:vAlign w:val="center"/>
          </w:tcPr>
          <w:p w14:paraId="25366F4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29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02E1687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2701" w:type="dxa"/>
            <w:vAlign w:val="center"/>
          </w:tcPr>
          <w:p w14:paraId="6193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主题辩论：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人工智能治理人人有责，你应该如何做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？</w:t>
            </w:r>
          </w:p>
        </w:tc>
        <w:tc>
          <w:tcPr>
            <w:tcW w:w="3688" w:type="dxa"/>
            <w:vAlign w:val="center"/>
          </w:tcPr>
          <w:p w14:paraId="60162832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</w:rPr>
              <w:t>提交</w:t>
            </w:r>
            <w:r>
              <w:rPr>
                <w:rFonts w:hint="eastAsia" w:ascii="宋体" w:hAnsi="宋体"/>
                <w:lang w:val="en-US" w:eastAsia="zh-CN"/>
              </w:rPr>
              <w:t>主题辩论分析报告</w:t>
            </w:r>
            <w:bookmarkStart w:id="0" w:name="_GoBack"/>
            <w:bookmarkEnd w:id="0"/>
          </w:p>
        </w:tc>
        <w:tc>
          <w:tcPr>
            <w:tcW w:w="1325" w:type="dxa"/>
            <w:vAlign w:val="center"/>
          </w:tcPr>
          <w:p w14:paraId="546548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7FF14403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五、课程考核</w:t>
      </w:r>
    </w:p>
    <w:p w14:paraId="7AF0E355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（一）成绩构成</w:t>
      </w:r>
    </w:p>
    <w:p w14:paraId="211F27F1">
      <w:pPr>
        <w:autoSpaceDE w:val="0"/>
        <w:autoSpaceDN w:val="0"/>
        <w:adjustRightInd w:val="0"/>
        <w:spacing w:line="288" w:lineRule="auto"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综合素质：1</w:t>
      </w:r>
      <w:r>
        <w:rPr>
          <w:sz w:val="24"/>
        </w:rPr>
        <w:t>0%</w:t>
      </w:r>
    </w:p>
    <w:p w14:paraId="1E36CE8F">
      <w:pPr>
        <w:autoSpaceDE w:val="0"/>
        <w:autoSpaceDN w:val="0"/>
        <w:adjustRightInd w:val="0"/>
        <w:spacing w:line="288" w:lineRule="auto"/>
        <w:ind w:firstLine="1440" w:firstLineChars="600"/>
        <w:jc w:val="left"/>
        <w:rPr>
          <w:sz w:val="24"/>
        </w:rPr>
      </w:pPr>
      <w:r>
        <w:rPr>
          <w:rFonts w:hint="eastAsia"/>
          <w:sz w:val="24"/>
        </w:rPr>
        <w:t>课堂实践：2</w:t>
      </w:r>
      <w:r>
        <w:rPr>
          <w:sz w:val="24"/>
        </w:rPr>
        <w:t>0%</w:t>
      </w:r>
    </w:p>
    <w:p w14:paraId="61DCEFED">
      <w:pPr>
        <w:spacing w:line="288" w:lineRule="auto"/>
        <w:ind w:firstLine="1440" w:firstLineChars="600"/>
        <w:rPr>
          <w:sz w:val="24"/>
        </w:rPr>
      </w:pPr>
      <w:r>
        <w:rPr>
          <w:rFonts w:hint="eastAsia"/>
          <w:sz w:val="24"/>
        </w:rPr>
        <w:t>课后实践：2</w:t>
      </w:r>
      <w:r>
        <w:rPr>
          <w:sz w:val="24"/>
        </w:rPr>
        <w:t>0%</w:t>
      </w:r>
    </w:p>
    <w:p w14:paraId="08339BCD">
      <w:pPr>
        <w:ind w:firstLine="1440" w:firstLineChars="600"/>
        <w:rPr>
          <w:rFonts w:ascii="宋体" w:cs="宋体"/>
          <w:color w:val="FF0000"/>
          <w:kern w:val="0"/>
          <w:sz w:val="28"/>
          <w:szCs w:val="28"/>
          <w:lang w:val="zh-CN"/>
        </w:rPr>
      </w:pPr>
      <w:r>
        <w:rPr>
          <w:rFonts w:hint="eastAsia"/>
          <w:sz w:val="24"/>
        </w:rPr>
        <w:t>期末考试：5</w:t>
      </w:r>
      <w:r>
        <w:rPr>
          <w:sz w:val="24"/>
        </w:rPr>
        <w:t>0%</w:t>
      </w:r>
    </w:p>
    <w:p w14:paraId="79AEACCC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（二）评价指标</w:t>
      </w:r>
    </w:p>
    <w:p w14:paraId="05FD5F97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表5  课程考核方案</w:t>
      </w:r>
    </w:p>
    <w:p w14:paraId="1EEC9C76">
      <w:pPr>
        <w:ind w:firstLine="480" w:firstLineChars="200"/>
        <w:rPr>
          <w:rFonts w:ascii="宋体" w:hAnsi="宋体"/>
          <w:color w:val="FF0000"/>
          <w:sz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23"/>
        <w:gridCol w:w="2737"/>
        <w:gridCol w:w="1421"/>
        <w:gridCol w:w="1421"/>
      </w:tblGrid>
      <w:tr w14:paraId="4D3A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  <w:shd w:val="clear" w:color="auto" w:fill="D8D8D8" w:themeFill="background1" w:themeFillShade="D9"/>
            <w:vAlign w:val="center"/>
          </w:tcPr>
          <w:p w14:paraId="5DE88FF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考核项目</w:t>
            </w:r>
          </w:p>
        </w:tc>
        <w:tc>
          <w:tcPr>
            <w:tcW w:w="2737" w:type="dxa"/>
            <w:shd w:val="clear" w:color="auto" w:fill="D8D8D8" w:themeFill="background1" w:themeFillShade="D9"/>
            <w:vAlign w:val="center"/>
          </w:tcPr>
          <w:p w14:paraId="43C6515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考核标准</w:t>
            </w:r>
          </w:p>
        </w:tc>
        <w:tc>
          <w:tcPr>
            <w:tcW w:w="1421" w:type="dxa"/>
            <w:shd w:val="clear" w:color="auto" w:fill="D8D8D8" w:themeFill="background1" w:themeFillShade="D9"/>
            <w:vAlign w:val="center"/>
          </w:tcPr>
          <w:p w14:paraId="6F9118F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考核方法</w:t>
            </w:r>
          </w:p>
        </w:tc>
        <w:tc>
          <w:tcPr>
            <w:tcW w:w="1421" w:type="dxa"/>
            <w:shd w:val="clear" w:color="auto" w:fill="D8D8D8" w:themeFill="background1" w:themeFillShade="D9"/>
            <w:vAlign w:val="center"/>
          </w:tcPr>
          <w:p w14:paraId="13DE068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评分比例%</w:t>
            </w:r>
          </w:p>
        </w:tc>
      </w:tr>
      <w:tr w14:paraId="06CC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 w14:paraId="4ECD554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过程考核</w:t>
            </w:r>
          </w:p>
        </w:tc>
        <w:tc>
          <w:tcPr>
            <w:tcW w:w="1523" w:type="dxa"/>
            <w:vAlign w:val="center"/>
          </w:tcPr>
          <w:p w14:paraId="440255B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综合素质考核</w:t>
            </w:r>
          </w:p>
        </w:tc>
        <w:tc>
          <w:tcPr>
            <w:tcW w:w="2737" w:type="dxa"/>
            <w:vAlign w:val="center"/>
          </w:tcPr>
          <w:p w14:paraId="56C5B6C4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平时表现</w:t>
            </w:r>
            <w:r>
              <w:rPr>
                <w:kern w:val="0"/>
                <w:szCs w:val="21"/>
              </w:rPr>
              <w:t>+</w:t>
            </w:r>
            <w:r>
              <w:rPr>
                <w:rFonts w:hAnsi="宋体"/>
                <w:kern w:val="0"/>
                <w:szCs w:val="21"/>
              </w:rPr>
              <w:t>通用能力考核：</w:t>
            </w:r>
            <w:r>
              <w:rPr>
                <w:rFonts w:hAnsi="宋体"/>
              </w:rPr>
              <w:t>迟到、早退、旷课、学习态度、主动提出问题、回答问题等</w:t>
            </w:r>
          </w:p>
        </w:tc>
        <w:tc>
          <w:tcPr>
            <w:tcW w:w="1421" w:type="dxa"/>
            <w:vAlign w:val="center"/>
          </w:tcPr>
          <w:p w14:paraId="35ECAD5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依据考勤记录将每次点名折算成分数</w:t>
            </w:r>
          </w:p>
        </w:tc>
        <w:tc>
          <w:tcPr>
            <w:tcW w:w="1421" w:type="dxa"/>
            <w:vAlign w:val="center"/>
          </w:tcPr>
          <w:p w14:paraId="4B58AB9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10%</w:t>
            </w:r>
          </w:p>
        </w:tc>
      </w:tr>
      <w:tr w14:paraId="0440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1165779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05A6755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课堂实践考核</w:t>
            </w:r>
          </w:p>
        </w:tc>
        <w:tc>
          <w:tcPr>
            <w:tcW w:w="2737" w:type="dxa"/>
            <w:vAlign w:val="center"/>
          </w:tcPr>
          <w:p w14:paraId="303F4DB5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课堂作业完成次数、完成质量；参与</w:t>
            </w:r>
            <w:r>
              <w:rPr>
                <w:rFonts w:ascii="宋体" w:hAnsi="宋体"/>
                <w:color w:val="000000"/>
                <w:szCs w:val="21"/>
              </w:rPr>
              <w:t>课堂活动</w:t>
            </w: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421" w:type="dxa"/>
            <w:vAlign w:val="center"/>
          </w:tcPr>
          <w:p w14:paraId="22AF6D61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采取100分制成绩平均计算</w:t>
            </w:r>
          </w:p>
        </w:tc>
        <w:tc>
          <w:tcPr>
            <w:tcW w:w="1421" w:type="dxa"/>
            <w:vAlign w:val="center"/>
          </w:tcPr>
          <w:p w14:paraId="318DDBC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%</w:t>
            </w:r>
          </w:p>
        </w:tc>
      </w:tr>
      <w:tr w14:paraId="7D65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 w14:paraId="4C83563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3" w:type="dxa"/>
            <w:vAlign w:val="center"/>
          </w:tcPr>
          <w:p w14:paraId="1020B135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课后实践作业</w:t>
            </w:r>
          </w:p>
        </w:tc>
        <w:tc>
          <w:tcPr>
            <w:tcW w:w="2737" w:type="dxa"/>
            <w:vAlign w:val="center"/>
          </w:tcPr>
          <w:p w14:paraId="10EE06AF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项目完成</w:t>
            </w:r>
            <w:r>
              <w:rPr>
                <w:rFonts w:ascii="宋体" w:hAnsi="宋体"/>
                <w:color w:val="000000"/>
                <w:szCs w:val="21"/>
              </w:rPr>
              <w:t>度、</w:t>
            </w:r>
            <w:r>
              <w:rPr>
                <w:rFonts w:hint="eastAsia" w:ascii="宋体" w:hAnsi="宋体"/>
                <w:color w:val="000000"/>
                <w:szCs w:val="21"/>
              </w:rPr>
              <w:t>质量</w:t>
            </w:r>
            <w:r>
              <w:rPr>
                <w:rFonts w:ascii="宋体" w:hAnsi="宋体"/>
                <w:color w:val="000000"/>
                <w:szCs w:val="21"/>
              </w:rPr>
              <w:t>、是否准时提交</w:t>
            </w:r>
          </w:p>
        </w:tc>
        <w:tc>
          <w:tcPr>
            <w:tcW w:w="1421" w:type="dxa"/>
            <w:vAlign w:val="center"/>
          </w:tcPr>
          <w:p w14:paraId="5DEE743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依据平时作业登记表</w:t>
            </w:r>
          </w:p>
        </w:tc>
        <w:tc>
          <w:tcPr>
            <w:tcW w:w="1421" w:type="dxa"/>
            <w:vAlign w:val="center"/>
          </w:tcPr>
          <w:p w14:paraId="413D9F2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</w:rPr>
              <w:t>%</w:t>
            </w:r>
          </w:p>
        </w:tc>
      </w:tr>
      <w:tr w14:paraId="239F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685D98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结果考核</w:t>
            </w:r>
          </w:p>
        </w:tc>
        <w:tc>
          <w:tcPr>
            <w:tcW w:w="1523" w:type="dxa"/>
            <w:vAlign w:val="center"/>
          </w:tcPr>
          <w:p w14:paraId="54FADED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期末考试</w:t>
            </w:r>
          </w:p>
        </w:tc>
        <w:tc>
          <w:tcPr>
            <w:tcW w:w="2737" w:type="dxa"/>
            <w:vAlign w:val="center"/>
          </w:tcPr>
          <w:p w14:paraId="701C3870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期末考试</w:t>
            </w:r>
          </w:p>
        </w:tc>
        <w:tc>
          <w:tcPr>
            <w:tcW w:w="1421" w:type="dxa"/>
            <w:vAlign w:val="center"/>
          </w:tcPr>
          <w:p w14:paraId="4A986A24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闭卷</w:t>
            </w:r>
          </w:p>
        </w:tc>
        <w:tc>
          <w:tcPr>
            <w:tcW w:w="1421" w:type="dxa"/>
            <w:vAlign w:val="center"/>
          </w:tcPr>
          <w:p w14:paraId="2C6A95B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50%</w:t>
            </w:r>
          </w:p>
        </w:tc>
      </w:tr>
      <w:tr w14:paraId="4A2F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1" w:type="dxa"/>
            <w:gridSpan w:val="4"/>
            <w:vAlign w:val="center"/>
          </w:tcPr>
          <w:p w14:paraId="11246D6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          计</w:t>
            </w:r>
          </w:p>
        </w:tc>
        <w:tc>
          <w:tcPr>
            <w:tcW w:w="1421" w:type="dxa"/>
            <w:vAlign w:val="center"/>
          </w:tcPr>
          <w:p w14:paraId="39186FC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</w:p>
        </w:tc>
      </w:tr>
    </w:tbl>
    <w:p w14:paraId="00CBB162">
      <w:pPr>
        <w:ind w:firstLine="480" w:firstLineChars="200"/>
        <w:rPr>
          <w:rFonts w:ascii="宋体" w:hAnsi="宋体"/>
          <w:color w:val="FF0000"/>
          <w:sz w:val="24"/>
        </w:rPr>
      </w:pPr>
    </w:p>
    <w:p w14:paraId="0EE8C5D9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六、教学</w:t>
      </w:r>
      <w:r>
        <w:rPr>
          <w:rFonts w:ascii="宋体" w:hAnsi="宋体"/>
          <w:b/>
          <w:sz w:val="32"/>
          <w:szCs w:val="32"/>
        </w:rPr>
        <w:t>实施</w:t>
      </w:r>
      <w:r>
        <w:rPr>
          <w:rFonts w:hint="eastAsia" w:ascii="宋体" w:hAnsi="宋体"/>
          <w:b/>
          <w:sz w:val="32"/>
          <w:szCs w:val="32"/>
        </w:rPr>
        <w:t>建议</w:t>
      </w:r>
    </w:p>
    <w:p w14:paraId="483ACD1C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（一）授课教师基本要求</w:t>
      </w:r>
    </w:p>
    <w:p w14:paraId="03E9D27D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（1）熟练掌握</w:t>
      </w:r>
      <w:r>
        <w:rPr>
          <w:rFonts w:hint="eastAsia" w:ascii="宋体" w:hAnsi="宋体"/>
          <w:color w:val="auto"/>
          <w:sz w:val="24"/>
          <w:lang w:val="en-US" w:eastAsia="zh-CN"/>
        </w:rPr>
        <w:t>人工智能技术和应用场景</w:t>
      </w:r>
      <w:r>
        <w:rPr>
          <w:rFonts w:hint="eastAsia" w:ascii="宋体" w:hAnsi="宋体"/>
          <w:color w:val="auto"/>
          <w:sz w:val="24"/>
        </w:rPr>
        <w:t>；</w:t>
      </w:r>
    </w:p>
    <w:p w14:paraId="63E3A18A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（2）熟悉</w:t>
      </w:r>
      <w:r>
        <w:rPr>
          <w:rFonts w:hint="eastAsia" w:ascii="宋体" w:hAnsi="宋体"/>
          <w:color w:val="auto"/>
          <w:sz w:val="24"/>
          <w:lang w:val="en-US" w:eastAsia="zh-CN"/>
        </w:rPr>
        <w:t>人工智能相关新技术云计算、物联网、大数据技术</w:t>
      </w:r>
      <w:r>
        <w:rPr>
          <w:rFonts w:hint="eastAsia" w:ascii="宋体" w:hAnsi="宋体"/>
          <w:color w:val="auto"/>
          <w:sz w:val="24"/>
        </w:rPr>
        <w:t>；</w:t>
      </w:r>
    </w:p>
    <w:p w14:paraId="3EF7FB31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（3）具有</w:t>
      </w:r>
      <w:r>
        <w:rPr>
          <w:rFonts w:hint="eastAsia" w:ascii="宋体" w:hAnsi="宋体"/>
          <w:color w:val="auto"/>
          <w:sz w:val="24"/>
          <w:lang w:val="en-US" w:eastAsia="zh-CN"/>
        </w:rPr>
        <w:t>机器学习、深度学习、NLP自然语言处理实战经验</w:t>
      </w:r>
      <w:r>
        <w:rPr>
          <w:rFonts w:hint="eastAsia" w:ascii="宋体" w:hAnsi="宋体"/>
          <w:color w:val="auto"/>
          <w:sz w:val="24"/>
        </w:rPr>
        <w:t>；</w:t>
      </w:r>
    </w:p>
    <w:p w14:paraId="0344C0BF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（4）具备良好的与学生沟通技巧；</w:t>
      </w:r>
    </w:p>
    <w:p w14:paraId="27C42AEF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bCs/>
          <w:iCs/>
          <w:sz w:val="24"/>
        </w:rPr>
      </w:pPr>
      <w:r>
        <w:rPr>
          <w:rFonts w:hint="eastAsia" w:ascii="宋体" w:hAnsi="宋体"/>
          <w:sz w:val="24"/>
        </w:rPr>
        <w:t>（5）掌握过程性评价与总结性评价的检验方法；</w:t>
      </w:r>
    </w:p>
    <w:p w14:paraId="201CD114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iCs/>
          <w:sz w:val="24"/>
        </w:rPr>
        <w:t>（6）</w:t>
      </w:r>
      <w:r>
        <w:rPr>
          <w:rFonts w:ascii="宋体" w:hAnsi="宋体"/>
          <w:bCs/>
          <w:iCs/>
          <w:sz w:val="24"/>
        </w:rPr>
        <w:t>课内</w:t>
      </w:r>
      <w:r>
        <w:rPr>
          <w:rFonts w:hint="eastAsia" w:ascii="宋体" w:hAnsi="宋体"/>
          <w:bCs/>
          <w:iCs/>
          <w:sz w:val="24"/>
        </w:rPr>
        <w:t>主讲</w:t>
      </w:r>
      <w:r>
        <w:rPr>
          <w:rFonts w:ascii="宋体" w:hAnsi="宋体"/>
          <w:bCs/>
          <w:iCs/>
          <w:sz w:val="24"/>
        </w:rPr>
        <w:t>教师必须具备现场实际工作经历</w:t>
      </w:r>
      <w:r>
        <w:rPr>
          <w:rFonts w:hint="eastAsia" w:ascii="宋体" w:hAnsi="宋体"/>
          <w:bCs/>
          <w:iCs/>
          <w:sz w:val="24"/>
        </w:rPr>
        <w:t>1</w:t>
      </w:r>
      <w:r>
        <w:rPr>
          <w:rFonts w:ascii="宋体" w:hAnsi="宋体"/>
          <w:bCs/>
          <w:iCs/>
          <w:sz w:val="24"/>
        </w:rPr>
        <w:t>年以上或</w:t>
      </w:r>
      <w:r>
        <w:rPr>
          <w:rFonts w:hint="eastAsia" w:ascii="宋体" w:hAnsi="宋体"/>
          <w:bCs/>
          <w:iCs/>
          <w:sz w:val="24"/>
        </w:rPr>
        <w:t>实践指导教学2年以上；</w:t>
      </w:r>
    </w:p>
    <w:p w14:paraId="212FC725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具备设计基于行动导向的教学法的设计应用能力；</w:t>
      </w:r>
    </w:p>
    <w:p w14:paraId="66E16A52">
      <w:pPr>
        <w:tabs>
          <w:tab w:val="left" w:pos="1680"/>
        </w:tabs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（8）忠于教育事业，乐于奉献，对教学工作具有高度的责任感</w:t>
      </w:r>
      <w:r>
        <w:rPr>
          <w:rFonts w:ascii="宋体" w:hAnsi="宋体"/>
          <w:sz w:val="24"/>
        </w:rPr>
        <w:t>；</w:t>
      </w:r>
    </w:p>
    <w:p w14:paraId="298BFC9F">
      <w:pPr>
        <w:spacing w:line="48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（二）实践教学条件基本要求</w:t>
      </w:r>
    </w:p>
    <w:p w14:paraId="1F4A314E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表6　课程校内外实践教学条件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496"/>
        <w:gridCol w:w="1560"/>
        <w:gridCol w:w="2459"/>
      </w:tblGrid>
      <w:tr w14:paraId="46E2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shd w:val="clear" w:color="auto" w:fill="D8D8D8" w:themeFill="background1" w:themeFillShade="D9"/>
            <w:vAlign w:val="center"/>
          </w:tcPr>
          <w:p w14:paraId="7DB553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051" w:type="pct"/>
            <w:shd w:val="clear" w:color="auto" w:fill="D8D8D8" w:themeFill="background1" w:themeFillShade="D9"/>
            <w:vAlign w:val="center"/>
          </w:tcPr>
          <w:p w14:paraId="2EBA7F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实践教学场地名称</w:t>
            </w:r>
          </w:p>
        </w:tc>
        <w:tc>
          <w:tcPr>
            <w:tcW w:w="915" w:type="pct"/>
            <w:shd w:val="clear" w:color="auto" w:fill="D8D8D8" w:themeFill="background1" w:themeFillShade="D9"/>
            <w:vAlign w:val="center"/>
          </w:tcPr>
          <w:p w14:paraId="021AF6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校内/校外</w:t>
            </w:r>
          </w:p>
        </w:tc>
        <w:tc>
          <w:tcPr>
            <w:tcW w:w="1443" w:type="pct"/>
            <w:shd w:val="clear" w:color="auto" w:fill="D8D8D8" w:themeFill="background1" w:themeFillShade="D9"/>
            <w:vAlign w:val="center"/>
          </w:tcPr>
          <w:p w14:paraId="10731E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主要实践设备（含软件）</w:t>
            </w:r>
          </w:p>
        </w:tc>
      </w:tr>
      <w:tr w14:paraId="4028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1" w:type="pct"/>
            <w:vAlign w:val="center"/>
          </w:tcPr>
          <w:p w14:paraId="16A3B4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051" w:type="pct"/>
            <w:vAlign w:val="center"/>
          </w:tcPr>
          <w:p w14:paraId="5FD91D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实训室</w:t>
            </w:r>
          </w:p>
        </w:tc>
        <w:tc>
          <w:tcPr>
            <w:tcW w:w="915" w:type="pct"/>
            <w:vAlign w:val="center"/>
          </w:tcPr>
          <w:p w14:paraId="4F1D983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校内</w:t>
            </w:r>
          </w:p>
        </w:tc>
        <w:tc>
          <w:tcPr>
            <w:tcW w:w="1443" w:type="pct"/>
            <w:vAlign w:val="center"/>
          </w:tcPr>
          <w:p w14:paraId="63C256B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64位高配硬件电脑并安装以下软件：</w:t>
            </w:r>
          </w:p>
          <w:p w14:paraId="12196396"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Windows10</w:t>
            </w:r>
          </w:p>
          <w:p w14:paraId="10E6D97A"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Office2020</w:t>
            </w:r>
          </w:p>
          <w:p w14:paraId="101CFC37">
            <w:pPr>
              <w:pStyle w:val="14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Python3.11</w:t>
            </w:r>
          </w:p>
        </w:tc>
      </w:tr>
    </w:tbl>
    <w:p w14:paraId="59E79ABA">
      <w:pPr>
        <w:spacing w:line="480" w:lineRule="exact"/>
        <w:ind w:firstLine="551" w:firstLineChars="19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>
        <w:rPr>
          <w:b/>
          <w:sz w:val="28"/>
          <w:szCs w:val="28"/>
        </w:rPr>
        <w:t>教材</w:t>
      </w:r>
      <w:r>
        <w:rPr>
          <w:rFonts w:hint="eastAsia"/>
          <w:b/>
          <w:sz w:val="28"/>
          <w:szCs w:val="28"/>
        </w:rPr>
        <w:t>选用与</w:t>
      </w:r>
      <w:r>
        <w:rPr>
          <w:b/>
          <w:sz w:val="28"/>
          <w:szCs w:val="28"/>
        </w:rPr>
        <w:t>编写</w:t>
      </w:r>
    </w:p>
    <w:p w14:paraId="04D053F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iCs/>
          <w:sz w:val="24"/>
        </w:rPr>
        <w:t>本课程所用的教材，在内容和结构上必须体现职业教育软件测试岗位职责所要求，并能适应软件测试的教学要求。</w:t>
      </w:r>
    </w:p>
    <w:p w14:paraId="11282623">
      <w:pPr>
        <w:spacing w:line="360" w:lineRule="auto"/>
        <w:jc w:val="center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表7　课程教材选用表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134"/>
        <w:gridCol w:w="1843"/>
        <w:gridCol w:w="1134"/>
        <w:gridCol w:w="1184"/>
      </w:tblGrid>
      <w:tr w14:paraId="531F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36597D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 w14:paraId="273236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教材名称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5C388C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教材类型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AEEC1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47A6107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主编</w:t>
            </w:r>
          </w:p>
        </w:tc>
        <w:tc>
          <w:tcPr>
            <w:tcW w:w="1184" w:type="dxa"/>
            <w:shd w:val="clear" w:color="auto" w:fill="D8D8D8" w:themeFill="background1" w:themeFillShade="D9"/>
            <w:vAlign w:val="center"/>
          </w:tcPr>
          <w:p w14:paraId="01053F0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出版日期</w:t>
            </w:r>
          </w:p>
        </w:tc>
      </w:tr>
      <w:tr w14:paraId="2316B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05F6AE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46E2867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人工智能导论（通识版）</w:t>
            </w:r>
          </w:p>
        </w:tc>
        <w:tc>
          <w:tcPr>
            <w:tcW w:w="1134" w:type="dxa"/>
            <w:vAlign w:val="center"/>
          </w:tcPr>
          <w:p w14:paraId="06571B49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</w:t>
            </w:r>
            <w:r>
              <w:rPr>
                <w:rFonts w:ascii="宋体" w:hAnsi="宋体"/>
                <w:color w:val="auto"/>
                <w:szCs w:val="21"/>
              </w:rPr>
              <w:t>教材</w:t>
            </w:r>
          </w:p>
        </w:tc>
        <w:tc>
          <w:tcPr>
            <w:tcW w:w="1843" w:type="dxa"/>
            <w:vAlign w:val="center"/>
          </w:tcPr>
          <w:p w14:paraId="66D14844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人民邮电出版社</w:t>
            </w:r>
          </w:p>
        </w:tc>
        <w:tc>
          <w:tcPr>
            <w:tcW w:w="1134" w:type="dxa"/>
            <w:vAlign w:val="center"/>
          </w:tcPr>
          <w:p w14:paraId="0851258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241F0D50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2024.8</w:t>
            </w:r>
          </w:p>
        </w:tc>
      </w:tr>
    </w:tbl>
    <w:p w14:paraId="63C292DC">
      <w:pPr>
        <w:spacing w:line="360" w:lineRule="auto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表8　课程教学参考书选用表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1134"/>
        <w:gridCol w:w="1843"/>
        <w:gridCol w:w="1134"/>
        <w:gridCol w:w="1184"/>
      </w:tblGrid>
      <w:tr w14:paraId="6BFF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8D8D8" w:themeFill="background1" w:themeFillShade="D9"/>
            <w:vAlign w:val="center"/>
          </w:tcPr>
          <w:p w14:paraId="06EBB87D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 w14:paraId="02F7B24E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教材名称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64F08A5B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教材类型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1C540A1D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出版社</w:t>
            </w:r>
          </w:p>
        </w:tc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6F604B8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主编</w:t>
            </w:r>
          </w:p>
        </w:tc>
        <w:tc>
          <w:tcPr>
            <w:tcW w:w="1184" w:type="dxa"/>
            <w:shd w:val="clear" w:color="auto" w:fill="D8D8D8" w:themeFill="background1" w:themeFillShade="D9"/>
            <w:vAlign w:val="center"/>
          </w:tcPr>
          <w:p w14:paraId="45F9353E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出版日期</w:t>
            </w:r>
          </w:p>
        </w:tc>
      </w:tr>
      <w:tr w14:paraId="2C92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891D2AC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14:paraId="738E6A55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人工智能导论（通识版）</w:t>
            </w:r>
          </w:p>
        </w:tc>
        <w:tc>
          <w:tcPr>
            <w:tcW w:w="1134" w:type="dxa"/>
            <w:vAlign w:val="center"/>
          </w:tcPr>
          <w:p w14:paraId="45CACBB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普通</w:t>
            </w:r>
            <w:r>
              <w:rPr>
                <w:rFonts w:ascii="宋体" w:hAnsi="宋体"/>
                <w:color w:val="auto"/>
                <w:szCs w:val="21"/>
              </w:rPr>
              <w:t>教材</w:t>
            </w:r>
          </w:p>
        </w:tc>
        <w:tc>
          <w:tcPr>
            <w:tcW w:w="1843" w:type="dxa"/>
            <w:vAlign w:val="center"/>
          </w:tcPr>
          <w:p w14:paraId="3347888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人民邮电出版社</w:t>
            </w:r>
          </w:p>
        </w:tc>
        <w:tc>
          <w:tcPr>
            <w:tcW w:w="1134" w:type="dxa"/>
            <w:vAlign w:val="center"/>
          </w:tcPr>
          <w:p w14:paraId="5FBE8CD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5CA6540B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2024.8</w:t>
            </w:r>
          </w:p>
        </w:tc>
      </w:tr>
    </w:tbl>
    <w:p w14:paraId="008639DA">
      <w:pPr>
        <w:spacing w:line="360" w:lineRule="auto"/>
        <w:jc w:val="center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表9　课程数字化资源表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864"/>
        <w:gridCol w:w="5046"/>
      </w:tblGrid>
      <w:tr w14:paraId="77E7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shd w:val="clear" w:color="auto" w:fill="D8D8D8" w:themeFill="background1" w:themeFillShade="D9"/>
            <w:vAlign w:val="center"/>
          </w:tcPr>
          <w:p w14:paraId="7F86B8E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864" w:type="dxa"/>
            <w:shd w:val="clear" w:color="auto" w:fill="D8D8D8" w:themeFill="background1" w:themeFillShade="D9"/>
            <w:vAlign w:val="center"/>
          </w:tcPr>
          <w:p w14:paraId="051714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数字化资源名称</w:t>
            </w:r>
          </w:p>
        </w:tc>
        <w:tc>
          <w:tcPr>
            <w:tcW w:w="5046" w:type="dxa"/>
            <w:shd w:val="clear" w:color="auto" w:fill="D8D8D8" w:themeFill="background1" w:themeFillShade="D9"/>
            <w:vAlign w:val="center"/>
          </w:tcPr>
          <w:p w14:paraId="13D2DAE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资源网址</w:t>
            </w:r>
          </w:p>
        </w:tc>
      </w:tr>
      <w:tr w14:paraId="551C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dxa"/>
            <w:vAlign w:val="center"/>
          </w:tcPr>
          <w:p w14:paraId="54A54A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4" w:type="dxa"/>
            <w:vAlign w:val="center"/>
          </w:tcPr>
          <w:p w14:paraId="00A8AD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6" w:type="dxa"/>
            <w:vAlign w:val="center"/>
          </w:tcPr>
          <w:p w14:paraId="69854E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8F6FCB3"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七、其他说明</w:t>
      </w:r>
    </w:p>
    <w:p w14:paraId="05B3E56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无</w:t>
      </w:r>
    </w:p>
    <w:p w14:paraId="78D75DD7">
      <w:pPr>
        <w:spacing w:line="480" w:lineRule="exact"/>
        <w:jc w:val="left"/>
        <w:rPr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E323D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 w14:paraId="1AE04C05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425E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966F41E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9BA7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55F87"/>
    <w:multiLevelType w:val="singleLevel"/>
    <w:tmpl w:val="B5055F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4F7626B"/>
    <w:multiLevelType w:val="multilevel"/>
    <w:tmpl w:val="E4F762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C497CDF"/>
    <w:multiLevelType w:val="singleLevel"/>
    <w:tmpl w:val="EC497CD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5CB639C"/>
    <w:multiLevelType w:val="multilevel"/>
    <w:tmpl w:val="05CB639C"/>
    <w:lvl w:ilvl="0" w:tentative="0">
      <w:start w:val="1"/>
      <w:numFmt w:val="decimal"/>
      <w:suff w:val="space"/>
      <w:lvlText w:val="%1．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ZTg2YTM4YzlkNzRhNjFkZmZjZTRmZDI2Y2FlM2YifQ=="/>
  </w:docVars>
  <w:rsids>
    <w:rsidRoot w:val="0043093A"/>
    <w:rsid w:val="000024E3"/>
    <w:rsid w:val="0000657E"/>
    <w:rsid w:val="00010A24"/>
    <w:rsid w:val="00011D4E"/>
    <w:rsid w:val="00017675"/>
    <w:rsid w:val="00027D36"/>
    <w:rsid w:val="00037079"/>
    <w:rsid w:val="00043AF0"/>
    <w:rsid w:val="0005388C"/>
    <w:rsid w:val="000624D7"/>
    <w:rsid w:val="00073D87"/>
    <w:rsid w:val="00094325"/>
    <w:rsid w:val="000A2791"/>
    <w:rsid w:val="000A66E6"/>
    <w:rsid w:val="000B633C"/>
    <w:rsid w:val="000C03FA"/>
    <w:rsid w:val="000D0698"/>
    <w:rsid w:val="000F1E4D"/>
    <w:rsid w:val="000F20B7"/>
    <w:rsid w:val="001009BD"/>
    <w:rsid w:val="001033E2"/>
    <w:rsid w:val="00115FD9"/>
    <w:rsid w:val="00123CED"/>
    <w:rsid w:val="00126F08"/>
    <w:rsid w:val="00165195"/>
    <w:rsid w:val="00165B0F"/>
    <w:rsid w:val="00171B54"/>
    <w:rsid w:val="00172DB1"/>
    <w:rsid w:val="00175EF2"/>
    <w:rsid w:val="00193827"/>
    <w:rsid w:val="001972F2"/>
    <w:rsid w:val="001C4590"/>
    <w:rsid w:val="001D078B"/>
    <w:rsid w:val="001D3C79"/>
    <w:rsid w:val="001D67BD"/>
    <w:rsid w:val="001E4EB4"/>
    <w:rsid w:val="001F2CA2"/>
    <w:rsid w:val="001F5EBB"/>
    <w:rsid w:val="00206F5A"/>
    <w:rsid w:val="00224DD0"/>
    <w:rsid w:val="0022742F"/>
    <w:rsid w:val="00236745"/>
    <w:rsid w:val="00237076"/>
    <w:rsid w:val="00242107"/>
    <w:rsid w:val="00242984"/>
    <w:rsid w:val="00245211"/>
    <w:rsid w:val="00257F71"/>
    <w:rsid w:val="00260F35"/>
    <w:rsid w:val="00271DF2"/>
    <w:rsid w:val="002A1672"/>
    <w:rsid w:val="002A4135"/>
    <w:rsid w:val="002C56E2"/>
    <w:rsid w:val="002F327A"/>
    <w:rsid w:val="00300C71"/>
    <w:rsid w:val="00315559"/>
    <w:rsid w:val="0031726D"/>
    <w:rsid w:val="00342B1D"/>
    <w:rsid w:val="003435A9"/>
    <w:rsid w:val="0035196E"/>
    <w:rsid w:val="0038346C"/>
    <w:rsid w:val="003A418E"/>
    <w:rsid w:val="003A7D45"/>
    <w:rsid w:val="003E7EF5"/>
    <w:rsid w:val="003F0BF8"/>
    <w:rsid w:val="0040641E"/>
    <w:rsid w:val="004158FB"/>
    <w:rsid w:val="00416093"/>
    <w:rsid w:val="00423007"/>
    <w:rsid w:val="0043093A"/>
    <w:rsid w:val="00434D59"/>
    <w:rsid w:val="00445395"/>
    <w:rsid w:val="00451048"/>
    <w:rsid w:val="00454529"/>
    <w:rsid w:val="00465D91"/>
    <w:rsid w:val="00482B58"/>
    <w:rsid w:val="004A0072"/>
    <w:rsid w:val="004A03BB"/>
    <w:rsid w:val="004A0537"/>
    <w:rsid w:val="004B37AF"/>
    <w:rsid w:val="004D35E4"/>
    <w:rsid w:val="004D37EE"/>
    <w:rsid w:val="004F2353"/>
    <w:rsid w:val="004F5BE2"/>
    <w:rsid w:val="00515E62"/>
    <w:rsid w:val="0053232D"/>
    <w:rsid w:val="005358FD"/>
    <w:rsid w:val="0056544F"/>
    <w:rsid w:val="00574F7E"/>
    <w:rsid w:val="0059764C"/>
    <w:rsid w:val="005A4211"/>
    <w:rsid w:val="005A7AA4"/>
    <w:rsid w:val="005B7391"/>
    <w:rsid w:val="005B763F"/>
    <w:rsid w:val="005C2EA5"/>
    <w:rsid w:val="005D29BF"/>
    <w:rsid w:val="005E270C"/>
    <w:rsid w:val="005F0EE4"/>
    <w:rsid w:val="005F1F38"/>
    <w:rsid w:val="005F2075"/>
    <w:rsid w:val="0060188F"/>
    <w:rsid w:val="006033BD"/>
    <w:rsid w:val="0060443D"/>
    <w:rsid w:val="00607625"/>
    <w:rsid w:val="00612D84"/>
    <w:rsid w:val="00614962"/>
    <w:rsid w:val="006203CE"/>
    <w:rsid w:val="00622217"/>
    <w:rsid w:val="00625AFB"/>
    <w:rsid w:val="006319A4"/>
    <w:rsid w:val="006407C4"/>
    <w:rsid w:val="00652590"/>
    <w:rsid w:val="00655CEF"/>
    <w:rsid w:val="00672376"/>
    <w:rsid w:val="006765D6"/>
    <w:rsid w:val="00676CE0"/>
    <w:rsid w:val="0069450D"/>
    <w:rsid w:val="006B72A8"/>
    <w:rsid w:val="006C6E00"/>
    <w:rsid w:val="006D4C4C"/>
    <w:rsid w:val="006E1D65"/>
    <w:rsid w:val="006E2E5E"/>
    <w:rsid w:val="006F1E6A"/>
    <w:rsid w:val="00723171"/>
    <w:rsid w:val="00724F56"/>
    <w:rsid w:val="00726253"/>
    <w:rsid w:val="0074797A"/>
    <w:rsid w:val="00762617"/>
    <w:rsid w:val="007633CB"/>
    <w:rsid w:val="0079502C"/>
    <w:rsid w:val="007A064F"/>
    <w:rsid w:val="007C64BF"/>
    <w:rsid w:val="007D6210"/>
    <w:rsid w:val="00800BB9"/>
    <w:rsid w:val="008010CF"/>
    <w:rsid w:val="00803895"/>
    <w:rsid w:val="008056E2"/>
    <w:rsid w:val="00810F82"/>
    <w:rsid w:val="008117CE"/>
    <w:rsid w:val="00811E8C"/>
    <w:rsid w:val="00813FFA"/>
    <w:rsid w:val="00821E75"/>
    <w:rsid w:val="00824D80"/>
    <w:rsid w:val="00832DD2"/>
    <w:rsid w:val="00846403"/>
    <w:rsid w:val="0084682C"/>
    <w:rsid w:val="0086095F"/>
    <w:rsid w:val="00870F32"/>
    <w:rsid w:val="008772C9"/>
    <w:rsid w:val="0088551B"/>
    <w:rsid w:val="00887118"/>
    <w:rsid w:val="008B0D70"/>
    <w:rsid w:val="008C451C"/>
    <w:rsid w:val="008C76E7"/>
    <w:rsid w:val="008D2444"/>
    <w:rsid w:val="008D2D22"/>
    <w:rsid w:val="008D3657"/>
    <w:rsid w:val="009172FF"/>
    <w:rsid w:val="00926E3F"/>
    <w:rsid w:val="00954090"/>
    <w:rsid w:val="009800FB"/>
    <w:rsid w:val="009A18FB"/>
    <w:rsid w:val="009B2F3F"/>
    <w:rsid w:val="009B5B0A"/>
    <w:rsid w:val="009B64F4"/>
    <w:rsid w:val="009D3101"/>
    <w:rsid w:val="009D375E"/>
    <w:rsid w:val="009D4873"/>
    <w:rsid w:val="009E4FDC"/>
    <w:rsid w:val="00A027E6"/>
    <w:rsid w:val="00A12492"/>
    <w:rsid w:val="00A14653"/>
    <w:rsid w:val="00A14DEA"/>
    <w:rsid w:val="00A24C0A"/>
    <w:rsid w:val="00A30553"/>
    <w:rsid w:val="00A4734D"/>
    <w:rsid w:val="00A67BA2"/>
    <w:rsid w:val="00A75EEA"/>
    <w:rsid w:val="00A857FE"/>
    <w:rsid w:val="00A954E1"/>
    <w:rsid w:val="00AA1FFE"/>
    <w:rsid w:val="00AB0A42"/>
    <w:rsid w:val="00AB793A"/>
    <w:rsid w:val="00AC4F12"/>
    <w:rsid w:val="00AC629C"/>
    <w:rsid w:val="00AD3ACF"/>
    <w:rsid w:val="00B12014"/>
    <w:rsid w:val="00B15DA8"/>
    <w:rsid w:val="00B25516"/>
    <w:rsid w:val="00B25579"/>
    <w:rsid w:val="00B34558"/>
    <w:rsid w:val="00B4180F"/>
    <w:rsid w:val="00B4298E"/>
    <w:rsid w:val="00B5245C"/>
    <w:rsid w:val="00B6129E"/>
    <w:rsid w:val="00B7279F"/>
    <w:rsid w:val="00B74E0C"/>
    <w:rsid w:val="00B84106"/>
    <w:rsid w:val="00B96FCE"/>
    <w:rsid w:val="00BC0B71"/>
    <w:rsid w:val="00BC492B"/>
    <w:rsid w:val="00BE7DA5"/>
    <w:rsid w:val="00BF721B"/>
    <w:rsid w:val="00C0225D"/>
    <w:rsid w:val="00C03FF7"/>
    <w:rsid w:val="00C06544"/>
    <w:rsid w:val="00C20C3A"/>
    <w:rsid w:val="00C21151"/>
    <w:rsid w:val="00C2183B"/>
    <w:rsid w:val="00C352DE"/>
    <w:rsid w:val="00C356FB"/>
    <w:rsid w:val="00C41771"/>
    <w:rsid w:val="00C4640A"/>
    <w:rsid w:val="00C5158B"/>
    <w:rsid w:val="00C52DBA"/>
    <w:rsid w:val="00C72038"/>
    <w:rsid w:val="00C814FE"/>
    <w:rsid w:val="00C92165"/>
    <w:rsid w:val="00CA2EBF"/>
    <w:rsid w:val="00CA415A"/>
    <w:rsid w:val="00CA4476"/>
    <w:rsid w:val="00CB0E13"/>
    <w:rsid w:val="00CB1E81"/>
    <w:rsid w:val="00CB3B24"/>
    <w:rsid w:val="00CB74A7"/>
    <w:rsid w:val="00CD4520"/>
    <w:rsid w:val="00CE6952"/>
    <w:rsid w:val="00CE72C3"/>
    <w:rsid w:val="00CF066C"/>
    <w:rsid w:val="00D047B6"/>
    <w:rsid w:val="00D07682"/>
    <w:rsid w:val="00D82397"/>
    <w:rsid w:val="00D8676B"/>
    <w:rsid w:val="00D869A3"/>
    <w:rsid w:val="00D90958"/>
    <w:rsid w:val="00D92651"/>
    <w:rsid w:val="00D93D4B"/>
    <w:rsid w:val="00D960E7"/>
    <w:rsid w:val="00DB1484"/>
    <w:rsid w:val="00DB5A5F"/>
    <w:rsid w:val="00DB670C"/>
    <w:rsid w:val="00DD3F41"/>
    <w:rsid w:val="00DE2787"/>
    <w:rsid w:val="00DE5824"/>
    <w:rsid w:val="00DF6641"/>
    <w:rsid w:val="00E170FB"/>
    <w:rsid w:val="00E27499"/>
    <w:rsid w:val="00E31E5E"/>
    <w:rsid w:val="00E53189"/>
    <w:rsid w:val="00E54B83"/>
    <w:rsid w:val="00E72454"/>
    <w:rsid w:val="00E7569E"/>
    <w:rsid w:val="00E75F7D"/>
    <w:rsid w:val="00E80F6C"/>
    <w:rsid w:val="00E86730"/>
    <w:rsid w:val="00EC3317"/>
    <w:rsid w:val="00EC5D22"/>
    <w:rsid w:val="00ED5CE2"/>
    <w:rsid w:val="00F14D36"/>
    <w:rsid w:val="00F33D82"/>
    <w:rsid w:val="00F41B28"/>
    <w:rsid w:val="00F43195"/>
    <w:rsid w:val="00F43336"/>
    <w:rsid w:val="00F45BE5"/>
    <w:rsid w:val="00F86B91"/>
    <w:rsid w:val="00F86EF8"/>
    <w:rsid w:val="00F9103D"/>
    <w:rsid w:val="00F929F4"/>
    <w:rsid w:val="00F96D48"/>
    <w:rsid w:val="00FB43DA"/>
    <w:rsid w:val="00FD707A"/>
    <w:rsid w:val="00FE25C2"/>
    <w:rsid w:val="00FF6F2F"/>
    <w:rsid w:val="0C373876"/>
    <w:rsid w:val="0E00245D"/>
    <w:rsid w:val="13730249"/>
    <w:rsid w:val="16383B80"/>
    <w:rsid w:val="17057046"/>
    <w:rsid w:val="1A015116"/>
    <w:rsid w:val="208B4DF4"/>
    <w:rsid w:val="24832213"/>
    <w:rsid w:val="280632E3"/>
    <w:rsid w:val="29832D40"/>
    <w:rsid w:val="2E3E21D6"/>
    <w:rsid w:val="36472FB4"/>
    <w:rsid w:val="364B700F"/>
    <w:rsid w:val="3E2628E2"/>
    <w:rsid w:val="40A87957"/>
    <w:rsid w:val="440B5610"/>
    <w:rsid w:val="4B2765BF"/>
    <w:rsid w:val="53932E2D"/>
    <w:rsid w:val="58E24803"/>
    <w:rsid w:val="5BC22B8E"/>
    <w:rsid w:val="5D8103B2"/>
    <w:rsid w:val="5DA8342F"/>
    <w:rsid w:val="60491F12"/>
    <w:rsid w:val="63E04E8D"/>
    <w:rsid w:val="64281C7B"/>
    <w:rsid w:val="651630D0"/>
    <w:rsid w:val="651A624F"/>
    <w:rsid w:val="655B0A68"/>
    <w:rsid w:val="69070649"/>
    <w:rsid w:val="6A5C54A7"/>
    <w:rsid w:val="6C781A5D"/>
    <w:rsid w:val="712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字符"/>
    <w:basedOn w:val="9"/>
    <w:link w:val="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9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4509</Words>
  <Characters>4685</Characters>
  <Lines>51</Lines>
  <Paragraphs>14</Paragraphs>
  <TotalTime>1</TotalTime>
  <ScaleCrop>false</ScaleCrop>
  <LinksUpToDate>false</LinksUpToDate>
  <CharactersWithSpaces>4897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2021-06-29T02:18:00Z</dcterms:created>
  <dc:creator>tyq</dc:creator>
  <cp:lastModifiedBy>karl郑凯</cp:lastModifiedBy>
  <dcterms:modified xsi:type="dcterms:W3CDTF">2024-08-28T16:34:11Z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935CF4C28CB748C3A3A9C9ED5B0E4A41_13</vt:lpwstr>
  </property>
</Properties>
</file>