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5D0E4">
      <w:pPr>
        <w:jc w:val="left"/>
        <w:rPr>
          <w:kern w:val="0"/>
        </w:rPr>
      </w:pPr>
    </w:p>
    <w:p w14:paraId="69CBA201">
      <w:pPr>
        <w:jc w:val="center"/>
        <w:rPr>
          <w:rFonts w:hint="eastAsia" w:ascii="宋体" w:hAnsi="宋体"/>
          <w:b/>
          <w:kern w:val="0"/>
          <w:sz w:val="44"/>
          <w:szCs w:val="44"/>
        </w:rPr>
      </w:pPr>
    </w:p>
    <w:p w14:paraId="4412DED9">
      <w:pPr>
        <w:jc w:val="center"/>
        <w:rPr>
          <w:rFonts w:hint="eastAsia" w:ascii="方正小标宋简体" w:hAnsi="宋体" w:eastAsia="方正小标宋简体"/>
          <w:b/>
          <w:kern w:val="0"/>
          <w:sz w:val="48"/>
          <w:szCs w:val="44"/>
        </w:rPr>
      </w:pPr>
      <w:r>
        <w:rPr>
          <w:rFonts w:hint="eastAsia" w:ascii="方正小标宋简体" w:hAnsi="宋体" w:eastAsia="方正小标宋简体"/>
          <w:b/>
          <w:kern w:val="0"/>
          <w:sz w:val="48"/>
          <w:szCs w:val="44"/>
        </w:rPr>
        <w:t>瑞翼教育</w:t>
      </w:r>
    </w:p>
    <w:p w14:paraId="22FC068C">
      <w:pPr>
        <w:jc w:val="center"/>
        <w:rPr>
          <w:rFonts w:ascii="方正小标宋简体" w:eastAsia="方正小标宋简体"/>
          <w:kern w:val="0"/>
        </w:rPr>
      </w:pPr>
      <w:r>
        <w:rPr>
          <w:rFonts w:hint="eastAsia" w:ascii="方正小标宋简体" w:hAnsi="宋体" w:eastAsia="方正小标宋简体"/>
          <w:b/>
          <w:w w:val="87"/>
          <w:kern w:val="0"/>
          <w:sz w:val="72"/>
          <w:szCs w:val="72"/>
        </w:rPr>
        <w:t>课程单元教学设计</w:t>
      </w:r>
    </w:p>
    <w:p w14:paraId="3993E8EC">
      <w:pPr>
        <w:rPr>
          <w:kern w:val="0"/>
        </w:rPr>
      </w:pPr>
    </w:p>
    <w:p w14:paraId="7A5B8B2F">
      <w:pPr>
        <w:ind w:firstLine="1827" w:firstLineChars="650"/>
        <w:rPr>
          <w:b/>
          <w:kern w:val="0"/>
          <w:sz w:val="28"/>
          <w:szCs w:val="28"/>
        </w:rPr>
      </w:pPr>
    </w:p>
    <w:p w14:paraId="24F78808">
      <w:pPr>
        <w:ind w:firstLine="1827" w:firstLineChars="650"/>
        <w:rPr>
          <w:b/>
          <w:kern w:val="0"/>
          <w:sz w:val="28"/>
          <w:szCs w:val="28"/>
        </w:rPr>
      </w:pPr>
    </w:p>
    <w:p w14:paraId="472A5B6B">
      <w:pPr>
        <w:ind w:firstLine="1827" w:firstLineChars="650"/>
        <w:rPr>
          <w:b/>
          <w:kern w:val="0"/>
          <w:sz w:val="28"/>
          <w:szCs w:val="28"/>
        </w:rPr>
      </w:pPr>
    </w:p>
    <w:tbl>
      <w:tblPr>
        <w:tblStyle w:val="11"/>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35"/>
        <w:gridCol w:w="4536"/>
      </w:tblGrid>
      <w:tr w14:paraId="37E1D6C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3F0200C5">
            <w:pPr>
              <w:jc w:val="distribute"/>
              <w:rPr>
                <w:b/>
                <w:kern w:val="0"/>
                <w:sz w:val="28"/>
                <w:szCs w:val="28"/>
              </w:rPr>
            </w:pPr>
            <w:r>
              <w:rPr>
                <w:rFonts w:hint="eastAsia"/>
                <w:b/>
                <w:kern w:val="0"/>
                <w:sz w:val="28"/>
                <w:szCs w:val="28"/>
              </w:rPr>
              <w:t>学年学期：</w:t>
            </w:r>
          </w:p>
        </w:tc>
        <w:tc>
          <w:tcPr>
            <w:tcW w:w="4536" w:type="dxa"/>
            <w:shd w:val="clear" w:color="auto" w:fill="auto"/>
            <w:vAlign w:val="center"/>
          </w:tcPr>
          <w:p w14:paraId="4AE46ACB">
            <w:pPr>
              <w:ind w:firstLine="281" w:firstLineChars="100"/>
              <w:rPr>
                <w:b/>
                <w:kern w:val="0"/>
                <w:sz w:val="28"/>
                <w:szCs w:val="28"/>
              </w:rPr>
            </w:pPr>
            <w:r>
              <w:rPr>
                <w:rFonts w:hint="eastAsia"/>
                <w:b/>
                <w:kern w:val="0"/>
                <w:sz w:val="28"/>
                <w:szCs w:val="28"/>
              </w:rPr>
              <w:t>20**~20**学年</w:t>
            </w:r>
            <w:r>
              <w:rPr>
                <w:b/>
                <w:kern w:val="0"/>
                <w:sz w:val="28"/>
                <w:szCs w:val="28"/>
              </w:rPr>
              <w:t>第</w:t>
            </w:r>
            <w:r>
              <w:rPr>
                <w:rFonts w:hint="eastAsia"/>
                <w:b/>
                <w:kern w:val="0"/>
                <w:sz w:val="28"/>
                <w:szCs w:val="28"/>
              </w:rPr>
              <w:t>*学期</w:t>
            </w:r>
          </w:p>
        </w:tc>
      </w:tr>
      <w:tr w14:paraId="77A8EAB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6DFA1CE9">
            <w:pPr>
              <w:jc w:val="distribute"/>
              <w:rPr>
                <w:b/>
                <w:kern w:val="0"/>
                <w:sz w:val="28"/>
                <w:szCs w:val="28"/>
              </w:rPr>
            </w:pPr>
            <w:r>
              <w:rPr>
                <w:rFonts w:hint="eastAsia"/>
                <w:b/>
                <w:kern w:val="0"/>
                <w:sz w:val="28"/>
                <w:szCs w:val="28"/>
              </w:rPr>
              <w:t>课程名称：</w:t>
            </w:r>
          </w:p>
        </w:tc>
        <w:tc>
          <w:tcPr>
            <w:tcW w:w="4536" w:type="dxa"/>
            <w:shd w:val="clear" w:color="auto" w:fill="auto"/>
            <w:vAlign w:val="center"/>
          </w:tcPr>
          <w:p w14:paraId="2F33F774">
            <w:pPr>
              <w:ind w:firstLine="210" w:firstLineChars="100"/>
              <w:rPr>
                <w:b/>
                <w:kern w:val="0"/>
                <w:sz w:val="28"/>
                <w:szCs w:val="28"/>
              </w:rPr>
            </w:pPr>
            <w:r>
              <w:rPr>
                <w:rFonts w:hint="eastAsia"/>
              </w:rPr>
              <w:t>工业互联网-网络与通信技术与应用</w:t>
            </w:r>
          </w:p>
        </w:tc>
      </w:tr>
      <w:tr w14:paraId="657184F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26406211">
            <w:pPr>
              <w:jc w:val="distribute"/>
              <w:rPr>
                <w:b/>
                <w:kern w:val="0"/>
                <w:sz w:val="28"/>
                <w:szCs w:val="28"/>
              </w:rPr>
            </w:pPr>
            <w:r>
              <w:rPr>
                <w:rFonts w:hint="eastAsia"/>
                <w:b/>
                <w:kern w:val="0"/>
                <w:sz w:val="28"/>
                <w:szCs w:val="28"/>
              </w:rPr>
              <w:t>课程学时：</w:t>
            </w:r>
          </w:p>
        </w:tc>
        <w:tc>
          <w:tcPr>
            <w:tcW w:w="4536" w:type="dxa"/>
            <w:shd w:val="clear" w:color="auto" w:fill="auto"/>
            <w:vAlign w:val="center"/>
          </w:tcPr>
          <w:p w14:paraId="0EFEF108">
            <w:pPr>
              <w:ind w:firstLine="281" w:firstLineChars="100"/>
              <w:rPr>
                <w:b/>
                <w:kern w:val="0"/>
                <w:sz w:val="28"/>
                <w:szCs w:val="28"/>
              </w:rPr>
            </w:pPr>
            <w:r>
              <w:rPr>
                <w:rFonts w:hint="eastAsia"/>
                <w:b/>
                <w:kern w:val="0"/>
                <w:sz w:val="28"/>
                <w:szCs w:val="28"/>
              </w:rPr>
              <w:t>64</w:t>
            </w:r>
          </w:p>
        </w:tc>
      </w:tr>
      <w:tr w14:paraId="2C5CAC2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4F07C9E2">
            <w:pPr>
              <w:jc w:val="distribute"/>
              <w:rPr>
                <w:b/>
                <w:kern w:val="0"/>
                <w:sz w:val="28"/>
                <w:szCs w:val="28"/>
              </w:rPr>
            </w:pPr>
            <w:r>
              <w:rPr>
                <w:rFonts w:hint="eastAsia"/>
                <w:b/>
                <w:kern w:val="0"/>
                <w:sz w:val="28"/>
                <w:szCs w:val="28"/>
              </w:rPr>
              <w:t>授课专业：</w:t>
            </w:r>
          </w:p>
        </w:tc>
        <w:tc>
          <w:tcPr>
            <w:tcW w:w="4536" w:type="dxa"/>
            <w:shd w:val="clear" w:color="auto" w:fill="auto"/>
            <w:vAlign w:val="center"/>
          </w:tcPr>
          <w:p w14:paraId="78D8B31F">
            <w:pPr>
              <w:ind w:firstLine="281" w:firstLineChars="100"/>
              <w:rPr>
                <w:b/>
                <w:kern w:val="0"/>
                <w:sz w:val="28"/>
                <w:szCs w:val="28"/>
              </w:rPr>
            </w:pPr>
            <w:r>
              <w:rPr>
                <w:rFonts w:hint="eastAsia"/>
                <w:b/>
                <w:kern w:val="0"/>
                <w:sz w:val="28"/>
                <w:szCs w:val="28"/>
              </w:rPr>
              <w:t>工业互联网</w:t>
            </w:r>
          </w:p>
        </w:tc>
      </w:tr>
      <w:tr w14:paraId="35E3BB2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7A45A37E">
            <w:pPr>
              <w:jc w:val="distribute"/>
              <w:rPr>
                <w:b/>
                <w:kern w:val="0"/>
                <w:sz w:val="28"/>
                <w:szCs w:val="28"/>
              </w:rPr>
            </w:pPr>
            <w:r>
              <w:rPr>
                <w:rFonts w:hint="eastAsia"/>
                <w:b/>
                <w:kern w:val="0"/>
                <w:sz w:val="28"/>
                <w:szCs w:val="28"/>
              </w:rPr>
              <w:t>教师姓名：</w:t>
            </w:r>
          </w:p>
        </w:tc>
        <w:tc>
          <w:tcPr>
            <w:tcW w:w="4536" w:type="dxa"/>
            <w:shd w:val="clear" w:color="auto" w:fill="auto"/>
            <w:vAlign w:val="center"/>
          </w:tcPr>
          <w:p w14:paraId="5C9E099D">
            <w:pPr>
              <w:ind w:firstLine="281" w:firstLineChars="100"/>
              <w:rPr>
                <w:b/>
                <w:kern w:val="0"/>
                <w:sz w:val="28"/>
                <w:szCs w:val="28"/>
              </w:rPr>
            </w:pPr>
          </w:p>
        </w:tc>
      </w:tr>
      <w:tr w14:paraId="1D7F72A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7C8FAF51">
            <w:pPr>
              <w:jc w:val="distribute"/>
              <w:rPr>
                <w:b/>
                <w:kern w:val="0"/>
                <w:sz w:val="28"/>
                <w:szCs w:val="28"/>
              </w:rPr>
            </w:pPr>
            <w:r>
              <w:rPr>
                <w:rFonts w:hint="eastAsia"/>
                <w:b/>
                <w:kern w:val="0"/>
                <w:sz w:val="28"/>
                <w:szCs w:val="28"/>
              </w:rPr>
              <w:t>所属教研室：</w:t>
            </w:r>
          </w:p>
        </w:tc>
        <w:tc>
          <w:tcPr>
            <w:tcW w:w="4536" w:type="dxa"/>
            <w:shd w:val="clear" w:color="auto" w:fill="auto"/>
            <w:vAlign w:val="center"/>
          </w:tcPr>
          <w:p w14:paraId="2F45A2B3">
            <w:pPr>
              <w:ind w:firstLine="281" w:firstLineChars="100"/>
              <w:rPr>
                <w:b/>
                <w:kern w:val="0"/>
                <w:sz w:val="28"/>
                <w:szCs w:val="28"/>
              </w:rPr>
            </w:pPr>
          </w:p>
        </w:tc>
      </w:tr>
    </w:tbl>
    <w:p w14:paraId="3D5DA73D">
      <w:pPr>
        <w:ind w:firstLine="1820" w:firstLineChars="650"/>
        <w:rPr>
          <w:kern w:val="0"/>
          <w:sz w:val="28"/>
          <w:szCs w:val="28"/>
        </w:rPr>
      </w:pPr>
    </w:p>
    <w:p w14:paraId="4CE5A8B3">
      <w:pPr>
        <w:ind w:firstLine="1820" w:firstLineChars="650"/>
        <w:rPr>
          <w:kern w:val="0"/>
          <w:sz w:val="28"/>
          <w:szCs w:val="28"/>
        </w:rPr>
      </w:pPr>
    </w:p>
    <w:p w14:paraId="2185B731">
      <w:pPr>
        <w:ind w:firstLine="1820" w:firstLineChars="650"/>
        <w:rPr>
          <w:kern w:val="0"/>
          <w:sz w:val="28"/>
          <w:szCs w:val="28"/>
        </w:rPr>
      </w:pPr>
    </w:p>
    <w:p w14:paraId="21D19650">
      <w:pPr>
        <w:jc w:val="center"/>
        <w:rPr>
          <w:b/>
          <w:kern w:val="0"/>
          <w:sz w:val="28"/>
          <w:szCs w:val="28"/>
        </w:rPr>
      </w:pPr>
      <w:r>
        <w:rPr>
          <w:b/>
          <w:kern w:val="0"/>
          <w:sz w:val="28"/>
          <w:szCs w:val="28"/>
        </w:rPr>
        <w:t>202</w:t>
      </w:r>
      <w:r>
        <w:rPr>
          <w:rFonts w:hint="eastAsia"/>
          <w:b/>
          <w:kern w:val="0"/>
          <w:sz w:val="28"/>
          <w:szCs w:val="28"/>
        </w:rPr>
        <w:t>5年</w:t>
      </w:r>
      <w:r>
        <w:rPr>
          <w:rFonts w:hint="eastAsia"/>
          <w:b/>
          <w:kern w:val="0"/>
          <w:sz w:val="28"/>
          <w:szCs w:val="28"/>
          <w:lang w:val="en-US" w:eastAsia="zh-CN"/>
        </w:rPr>
        <w:t>8</w:t>
      </w:r>
      <w:r>
        <w:rPr>
          <w:rFonts w:hint="eastAsia"/>
          <w:b/>
          <w:kern w:val="0"/>
          <w:sz w:val="28"/>
          <w:szCs w:val="28"/>
        </w:rPr>
        <w:t>月编制</w:t>
      </w:r>
    </w:p>
    <w:p w14:paraId="1BEDDE83">
      <w:pPr>
        <w:pStyle w:val="10"/>
      </w:pPr>
      <w:r>
        <w:rPr>
          <w:sz w:val="28"/>
          <w:szCs w:val="28"/>
        </w:rPr>
        <w:br w:type="page"/>
      </w:r>
      <w:r>
        <w:rPr>
          <w:rFonts w:hint="eastAsia"/>
        </w:rPr>
        <w:t>课程单元教学设计（</w:t>
      </w:r>
      <w:r>
        <w:rPr>
          <w:rFonts w:hint="eastAsia"/>
          <w:color w:val="FF0000"/>
        </w:rPr>
        <w:t>1</w:t>
      </w:r>
      <w:r>
        <w:rPr>
          <w:rFonts w:hint="eastAsia"/>
        </w:rPr>
        <w:t>）</w:t>
      </w:r>
    </w:p>
    <w:tbl>
      <w:tblPr>
        <w:tblStyle w:val="11"/>
        <w:tblW w:w="5000" w:type="pct"/>
        <w:tblInd w:w="0" w:type="dxa"/>
        <w:tblLayout w:type="fixed"/>
        <w:tblCellMar>
          <w:top w:w="0" w:type="dxa"/>
          <w:left w:w="108" w:type="dxa"/>
          <w:bottom w:w="0" w:type="dxa"/>
          <w:right w:w="108" w:type="dxa"/>
        </w:tblCellMar>
      </w:tblPr>
      <w:tblGrid>
        <w:gridCol w:w="451"/>
        <w:gridCol w:w="1075"/>
        <w:gridCol w:w="3401"/>
        <w:gridCol w:w="26"/>
        <w:gridCol w:w="1332"/>
        <w:gridCol w:w="61"/>
        <w:gridCol w:w="2940"/>
      </w:tblGrid>
      <w:tr w14:paraId="70B37A39">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0F7E05DC">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45EBC35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064CA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1845" w:type="pct"/>
            <w:gridSpan w:val="2"/>
            <w:tcBorders>
              <w:top w:val="nil"/>
              <w:left w:val="nil"/>
              <w:bottom w:val="single" w:color="auto" w:sz="4" w:space="0"/>
              <w:right w:val="single" w:color="auto" w:sz="4" w:space="0"/>
            </w:tcBorders>
            <w:shd w:val="clear" w:color="auto" w:fill="auto"/>
            <w:noWrap/>
            <w:vAlign w:val="center"/>
          </w:tcPr>
          <w:p w14:paraId="25B8883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互联网</w:t>
            </w:r>
            <w:r>
              <w:rPr>
                <w:rFonts w:hint="eastAsia" w:ascii="仿宋" w:hAnsi="仿宋" w:eastAsia="仿宋" w:cs="宋体"/>
                <w:color w:val="000000"/>
                <w:kern w:val="0"/>
                <w:szCs w:val="21"/>
                <w:lang w:val="en-US" w:eastAsia="zh-CN"/>
              </w:rPr>
              <w:t>网</w:t>
            </w:r>
            <w:r>
              <w:rPr>
                <w:rFonts w:hint="eastAsia" w:ascii="仿宋" w:hAnsi="仿宋" w:eastAsia="仿宋" w:cs="宋体"/>
                <w:color w:val="000000"/>
                <w:kern w:val="0"/>
                <w:szCs w:val="21"/>
              </w:rPr>
              <w:t>络基础</w:t>
            </w:r>
          </w:p>
        </w:tc>
        <w:tc>
          <w:tcPr>
            <w:tcW w:w="717" w:type="pct"/>
            <w:tcBorders>
              <w:top w:val="nil"/>
              <w:left w:val="nil"/>
              <w:bottom w:val="single" w:color="auto" w:sz="4" w:space="0"/>
              <w:right w:val="single" w:color="auto" w:sz="4" w:space="0"/>
            </w:tcBorders>
            <w:shd w:val="clear" w:color="000000" w:fill="B7DEE8"/>
            <w:noWrap/>
            <w:vAlign w:val="center"/>
          </w:tcPr>
          <w:p w14:paraId="334E239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1616" w:type="pct"/>
            <w:gridSpan w:val="2"/>
            <w:tcBorders>
              <w:top w:val="nil"/>
              <w:left w:val="nil"/>
              <w:bottom w:val="single" w:color="auto" w:sz="4" w:space="0"/>
              <w:right w:val="single" w:color="auto" w:sz="8" w:space="0"/>
            </w:tcBorders>
            <w:shd w:val="clear" w:color="auto" w:fill="auto"/>
            <w:noWrap/>
            <w:vAlign w:val="center"/>
          </w:tcPr>
          <w:p w14:paraId="57B7EC2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6529BF8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0B2211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1845" w:type="pct"/>
            <w:gridSpan w:val="2"/>
            <w:tcBorders>
              <w:top w:val="nil"/>
              <w:left w:val="nil"/>
              <w:bottom w:val="single" w:color="auto" w:sz="4" w:space="0"/>
              <w:right w:val="single" w:color="auto" w:sz="4" w:space="0"/>
            </w:tcBorders>
            <w:shd w:val="clear" w:color="auto" w:fill="auto"/>
            <w:noWrap/>
            <w:vAlign w:val="center"/>
          </w:tcPr>
          <w:p w14:paraId="4CAC87E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717" w:type="pct"/>
            <w:tcBorders>
              <w:top w:val="nil"/>
              <w:left w:val="nil"/>
              <w:bottom w:val="single" w:color="auto" w:sz="4" w:space="0"/>
              <w:right w:val="single" w:color="auto" w:sz="4" w:space="0"/>
            </w:tcBorders>
            <w:shd w:val="clear" w:color="000000" w:fill="B7DEE8"/>
            <w:noWrap/>
            <w:vAlign w:val="center"/>
          </w:tcPr>
          <w:p w14:paraId="11E6C89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1616" w:type="pct"/>
            <w:gridSpan w:val="2"/>
            <w:tcBorders>
              <w:top w:val="nil"/>
              <w:left w:val="nil"/>
              <w:bottom w:val="single" w:color="auto" w:sz="4" w:space="0"/>
              <w:right w:val="single" w:color="auto" w:sz="8" w:space="0"/>
            </w:tcBorders>
            <w:shd w:val="clear" w:color="auto" w:fill="auto"/>
            <w:noWrap/>
            <w:vAlign w:val="center"/>
          </w:tcPr>
          <w:p w14:paraId="5DAA3114">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5</w:t>
            </w:r>
          </w:p>
        </w:tc>
      </w:tr>
      <w:tr w14:paraId="3BAE092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DA49FA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1845" w:type="pct"/>
            <w:gridSpan w:val="2"/>
            <w:tcBorders>
              <w:top w:val="nil"/>
              <w:left w:val="nil"/>
              <w:bottom w:val="single" w:color="auto" w:sz="4" w:space="0"/>
              <w:right w:val="single" w:color="auto" w:sz="4" w:space="0"/>
            </w:tcBorders>
            <w:shd w:val="clear" w:color="auto" w:fill="auto"/>
            <w:noWrap/>
            <w:vAlign w:val="center"/>
          </w:tcPr>
          <w:p w14:paraId="7F8D20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717" w:type="pct"/>
            <w:tcBorders>
              <w:top w:val="nil"/>
              <w:left w:val="nil"/>
              <w:bottom w:val="single" w:color="auto" w:sz="4" w:space="0"/>
              <w:right w:val="single" w:color="auto" w:sz="4" w:space="0"/>
            </w:tcBorders>
            <w:shd w:val="clear" w:color="000000" w:fill="B7DEE8"/>
            <w:noWrap/>
            <w:vAlign w:val="center"/>
          </w:tcPr>
          <w:p w14:paraId="6411C6D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1616" w:type="pct"/>
            <w:gridSpan w:val="2"/>
            <w:tcBorders>
              <w:top w:val="nil"/>
              <w:left w:val="nil"/>
              <w:bottom w:val="single" w:color="auto" w:sz="4" w:space="0"/>
              <w:right w:val="single" w:color="auto" w:sz="8" w:space="0"/>
            </w:tcBorders>
            <w:shd w:val="clear" w:color="auto" w:fill="auto"/>
            <w:noWrap/>
            <w:vAlign w:val="center"/>
          </w:tcPr>
          <w:p w14:paraId="1906F9E8">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7F6B28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EA20F2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A2B6FC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1BC33038">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4CF37FE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347FAA4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20B5017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22B0D54">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rPr>
              <w:t>学生已具备计算机网络基础（TCP/IP 协议、OSI 模型）、数据通信基本原理及常用网络设备（交换机、路由器）操作经验，能理解传统互联网的数据传输逻辑；同时对传感器、嵌入式设备有基础认知，可识别简单电子元器件。</w:t>
            </w:r>
          </w:p>
          <w:p w14:paraId="2C007E7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highlight w:val="none"/>
              </w:rPr>
              <w:t>本项目是《</w:t>
            </w:r>
            <w:r>
              <w:rPr>
                <w:rFonts w:hint="eastAsia" w:ascii="仿宋" w:hAnsi="仿宋" w:eastAsia="仿宋" w:cs="宋体"/>
                <w:color w:val="000000"/>
                <w:kern w:val="0"/>
                <w:szCs w:val="21"/>
              </w:rPr>
              <w:t>工业互联网-网络与通信技术与应用</w:t>
            </w:r>
            <w:r>
              <w:rPr>
                <w:rFonts w:hint="eastAsia" w:ascii="仿宋" w:hAnsi="仿宋" w:eastAsia="仿宋" w:cs="宋体"/>
                <w:color w:val="000000"/>
                <w:kern w:val="0"/>
                <w:szCs w:val="21"/>
                <w:highlight w:val="none"/>
              </w:rPr>
              <w:t>》的入门实践，通过实例来讲解通过Wireshark实现互联网协议里对数据抓包分析处理</w:t>
            </w:r>
          </w:p>
        </w:tc>
      </w:tr>
      <w:tr w14:paraId="42FCAEA6">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2A1D865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9B6D78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6F505F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基础认知层：已建立 “互联网 - 数据通信 - 网络设备” 的基础认知框架，能理解数据从 “终端 - 网络 - 服务器” 的传输逻辑，为学习工业互联网体系架构提供底层支撑；​</w:t>
            </w:r>
          </w:p>
          <w:p w14:paraId="3BB7F2E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待补充层：需在现有认知中融入 “工业场景特性”（如高可靠、低时延），构建 “感知层设备 - 工业通信协议 - 工业云平台” 的新认知链条；​</w:t>
            </w:r>
          </w:p>
          <w:p w14:paraId="0677F4F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实践认知层：需通过 Wireshark 抓包实践，将理论层面的 “协议”“数据传输” 转化为可观测、可分析的具象化认知，填补 “理论 - 实践” 的认知空白。；</w:t>
            </w:r>
          </w:p>
        </w:tc>
      </w:tr>
      <w:tr w14:paraId="6A9B1095">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2C4DBC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52FB04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620FD1C">
            <w:pPr>
              <w:widowControl/>
              <w:numPr>
                <w:numId w:val="0"/>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学生具备计算机网络与数据通信的理论基础，对 “协议”“数据传输” 等核心概念有前置认知，能快速衔接工业互联网的技术逻辑；同时对工具操作（如网络设备配置）有一定经验，利于 Wireshark 抓包实践的开展。</w:t>
            </w:r>
          </w:p>
        </w:tc>
      </w:tr>
      <w:tr w14:paraId="0224CFBB">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59D8163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1DA3AD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C11112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90DF025">
            <w:pPr>
              <w:widowControl/>
              <w:numPr>
                <w:ilvl w:val="0"/>
                <w:numId w:val="1"/>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使得学生能理解和掌握互联网OSI-ISO网络分层参考架构的组成和功能；了解应用服务层技术（如工业云平台、大数据分析工具）的基本功能；​</w:t>
            </w:r>
          </w:p>
          <w:p w14:paraId="56517B55">
            <w:pPr>
              <w:widowControl/>
              <w:numPr>
                <w:ilvl w:val="0"/>
                <w:numId w:val="1"/>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 Wireshark 抓包工具的操作逻辑，理解数据抓包、过滤、分析的核心原理。</w:t>
            </w:r>
          </w:p>
        </w:tc>
      </w:tr>
      <w:tr w14:paraId="7D9829E4">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5941E417">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FD8382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10F9370">
            <w:pPr>
              <w:widowControl/>
              <w:numPr>
                <w:numId w:val="0"/>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能熟练操作 Wireshark 完成工业场景下简单数据（如 Modbus 协议数据）的抓包、过滤，并对数据包结构进行基础分析；​</w:t>
            </w:r>
          </w:p>
        </w:tc>
      </w:tr>
      <w:tr w14:paraId="62C87052">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518C19EC">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6CB439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09F1608">
            <w:pPr>
              <w:widowControl/>
              <w:numPr>
                <w:ilvl w:val="0"/>
                <w:numId w:val="2"/>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培养严谨的技术分析思维，在设备选型、技术方案判断中注重逻辑闭环与细节验证；</w:t>
            </w:r>
          </w:p>
          <w:p w14:paraId="62C44811">
            <w:pPr>
              <w:widowControl/>
              <w:numPr>
                <w:ilvl w:val="0"/>
                <w:numId w:val="2"/>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提升跨层级技术整合意识，能从 “感知 - 传输 - 应用” 全流程视角思考工业互联网技术问题；​</w:t>
            </w:r>
          </w:p>
          <w:p w14:paraId="0098036F">
            <w:pPr>
              <w:widowControl/>
              <w:numPr>
                <w:ilvl w:val="0"/>
                <w:numId w:val="2"/>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养成自主学习与问题解决能力，面对陌生工业场景技术需求时，能主动探索解决方案。</w:t>
            </w:r>
          </w:p>
        </w:tc>
      </w:tr>
      <w:tr w14:paraId="1B3D36FC">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3E89E011">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A65CF28">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448A574">
            <w:pPr>
              <w:widowControl/>
              <w:numPr>
                <w:ilvl w:val="0"/>
                <w:numId w:val="3"/>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认识我国工业互联网发展的战略意义，增强对 “制造强国”“网络强国” 战略的认同感与使命感；​</w:t>
            </w:r>
          </w:p>
          <w:p w14:paraId="679BAFA4">
            <w:pPr>
              <w:widowControl/>
              <w:numPr>
                <w:ilvl w:val="0"/>
                <w:numId w:val="3"/>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树立工业数据安全意识，理解技术伦理边界，培养守护工业网络安全的责任担当；​</w:t>
            </w:r>
          </w:p>
          <w:p w14:paraId="4487726A">
            <w:pPr>
              <w:widowControl/>
              <w:numPr>
                <w:ilvl w:val="0"/>
                <w:numId w:val="3"/>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学习工业互联网领域技术突破案例（如国产工业协议、自主可控云平台），激发科技创新精神与民族自信心。</w:t>
            </w:r>
          </w:p>
        </w:tc>
      </w:tr>
      <w:tr w14:paraId="06C9304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673194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44A542B">
            <w:pPr>
              <w:widowControl/>
              <w:numPr>
                <w:numId w:val="0"/>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1、1SO-OSI网络体系参考模型</w:t>
            </w:r>
          </w:p>
          <w:p w14:paraId="47DD105A">
            <w:pPr>
              <w:widowControl/>
              <w:numPr>
                <w:numId w:val="0"/>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2、TCP/IP四层网络参考模型；</w:t>
            </w:r>
          </w:p>
        </w:tc>
      </w:tr>
      <w:tr w14:paraId="79E1BEB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F4DD6A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82FB93B">
            <w:pPr>
              <w:widowControl/>
              <w:numPr>
                <w:numId w:val="0"/>
              </w:numPr>
              <w:ind w:leftChars="0"/>
              <w:jc w:val="left"/>
              <w:rPr>
                <w:rFonts w:hint="eastAsia" w:ascii="仿宋" w:hAnsi="仿宋" w:eastAsia="仿宋" w:cs="宋体"/>
                <w:color w:val="000000"/>
                <w:kern w:val="0"/>
                <w:szCs w:val="21"/>
              </w:rPr>
            </w:pPr>
            <w:r>
              <w:rPr>
                <w:rFonts w:hint="eastAsia"/>
                <w:color w:val="000000"/>
                <w:szCs w:val="21"/>
              </w:rPr>
              <w:t>TCP三次握手过程；</w:t>
            </w:r>
          </w:p>
        </w:tc>
      </w:tr>
      <w:tr w14:paraId="79CFBFA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45E216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A33A1B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15DC2DB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1F818C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719981B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AD1A22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745F37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7D536EE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911CB0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AA7AAE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3AC66A3F">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04D3573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24508463">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68E6B75E">
            <w:pPr>
              <w:widowControl/>
              <w:jc w:val="center"/>
              <w:rPr>
                <w:rFonts w:hint="eastAsia" w:ascii="仿宋" w:hAnsi="仿宋" w:eastAsia="仿宋" w:cs="宋体"/>
                <w:b/>
                <w:bCs/>
                <w:color w:val="000000"/>
                <w:kern w:val="0"/>
                <w:szCs w:val="21"/>
              </w:rPr>
            </w:pPr>
            <w:bookmarkStart w:id="0" w:name="_Hlk193893362"/>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76159219">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理论认知构建</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3492BA1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7BF94171">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45</w:t>
            </w:r>
            <w:r>
              <w:rPr>
                <w:rFonts w:ascii="仿宋" w:hAnsi="仿宋" w:eastAsia="仿宋" w:cs="宋体"/>
                <w:color w:val="000000"/>
                <w:kern w:val="0"/>
                <w:szCs w:val="21"/>
              </w:rPr>
              <w:t>min</w:t>
            </w:r>
          </w:p>
        </w:tc>
      </w:tr>
      <w:bookmarkEnd w:id="0"/>
      <w:tr w14:paraId="56FAAA1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FF3990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5BE8BD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互联网OSI-ISO网络分层参考架构。</w:t>
            </w:r>
          </w:p>
          <w:p w14:paraId="32C5DB3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工业互联网与互联网、物联网之间的关系。</w:t>
            </w:r>
          </w:p>
          <w:p w14:paraId="4258842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工业互联网感知层技术。</w:t>
            </w:r>
          </w:p>
          <w:p w14:paraId="165CD5D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工业互联网通信传输层技术。</w:t>
            </w:r>
          </w:p>
          <w:p w14:paraId="536EA69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工业互联网应用服务技术。</w:t>
            </w:r>
          </w:p>
        </w:tc>
      </w:tr>
      <w:tr w14:paraId="23235BF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95BA15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B48C1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313D990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79E64C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E8BA05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D94123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648C6AB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224252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30799A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59D647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计算机，麦克风，教材，课件</w:t>
            </w:r>
          </w:p>
        </w:tc>
      </w:tr>
      <w:tr w14:paraId="5FBFE73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FB2805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DF3744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让学生掌握工业互联网概述、OSI - ISO 网络协议模型核心逻辑，理解工业互联网网络体系与传统互联网的差异，建立 “理论框架 + 技术特性” 的认知基础。</w:t>
            </w:r>
          </w:p>
        </w:tc>
      </w:tr>
      <w:tr w14:paraId="1B006ED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280375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40614D7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Wireshark对数据抓包分析处理</w:t>
            </w:r>
          </w:p>
        </w:tc>
        <w:tc>
          <w:tcPr>
            <w:tcW w:w="764" w:type="pct"/>
            <w:gridSpan w:val="3"/>
            <w:tcBorders>
              <w:top w:val="single" w:color="auto" w:sz="4" w:space="0"/>
              <w:left w:val="nil"/>
              <w:bottom w:val="single" w:color="auto" w:sz="8" w:space="0"/>
              <w:right w:val="single" w:color="000000" w:sz="8" w:space="0"/>
            </w:tcBorders>
            <w:shd w:val="clear" w:color="auto" w:fill="92CDDC" w:themeFill="accent5" w:themeFillTint="99"/>
            <w:vAlign w:val="center"/>
          </w:tcPr>
          <w:p w14:paraId="6FE53D12">
            <w:pPr>
              <w:widowControl/>
              <w:jc w:val="center"/>
              <w:rPr>
                <w:rFonts w:hint="eastAsia" w:ascii="仿宋" w:hAnsi="仿宋" w:eastAsia="仿宋" w:cs="宋体"/>
                <w:color w:val="000000"/>
                <w:kern w:val="0"/>
                <w:szCs w:val="21"/>
              </w:rPr>
            </w:pPr>
            <w:r>
              <w:rPr>
                <w:rFonts w:hint="eastAsia" w:ascii="仿宋" w:hAnsi="仿宋" w:eastAsia="仿宋" w:cs="宋体"/>
                <w:b/>
                <w:bCs/>
                <w:color w:val="000000"/>
                <w:kern w:val="0"/>
                <w:szCs w:val="21"/>
              </w:rPr>
              <w:t>时长</w:t>
            </w:r>
          </w:p>
        </w:tc>
        <w:tc>
          <w:tcPr>
            <w:tcW w:w="1584" w:type="pct"/>
            <w:tcBorders>
              <w:top w:val="single" w:color="auto" w:sz="4" w:space="0"/>
              <w:left w:val="nil"/>
              <w:bottom w:val="single" w:color="auto" w:sz="8" w:space="0"/>
              <w:right w:val="single" w:color="000000" w:sz="8" w:space="0"/>
            </w:tcBorders>
            <w:shd w:val="clear" w:color="auto" w:fill="auto"/>
            <w:vAlign w:val="center"/>
          </w:tcPr>
          <w:p w14:paraId="7BD7A5C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18</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02656F2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6E198B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7AD676B">
            <w:pPr>
              <w:widowControl/>
              <w:jc w:val="left"/>
              <w:rPr>
                <w:rFonts w:hint="default" w:ascii="仿宋" w:hAnsi="仿宋" w:eastAsia="仿宋" w:cs="宋体"/>
                <w:color w:val="000000"/>
                <w:kern w:val="0"/>
                <w:szCs w:val="21"/>
                <w:lang w:val="en-US" w:eastAsia="zh-CN"/>
              </w:rPr>
            </w:pPr>
            <w:r>
              <w:rPr>
                <w:rFonts w:hint="eastAsia" w:ascii="Cambria Math" w:hAnsi="Cambria Math" w:eastAsia="仿宋" w:cs="Cambria Math"/>
                <w:color w:val="000000"/>
                <w:kern w:val="0"/>
                <w:szCs w:val="21"/>
              </w:rPr>
              <w:t>实践</w:t>
            </w:r>
            <w:r>
              <w:rPr>
                <w:rFonts w:hint="eastAsia" w:ascii="Cambria Math" w:hAnsi="Cambria Math" w:eastAsia="仿宋" w:cs="Cambria Math"/>
                <w:color w:val="000000"/>
                <w:kern w:val="0"/>
                <w:szCs w:val="21"/>
                <w:lang w:val="en-US" w:eastAsia="zh-CN"/>
              </w:rPr>
              <w:t>原理介绍、分组实验、实验总结、习题讲解</w:t>
            </w:r>
          </w:p>
        </w:tc>
      </w:tr>
      <w:tr w14:paraId="7D1586C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B20258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522655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B4B916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4CDE1D8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18E312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0DA59C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701030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16CD2FA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A23F2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00D3C4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计算机，麦克风，教材，课件</w:t>
            </w:r>
          </w:p>
        </w:tc>
      </w:tr>
      <w:tr w14:paraId="54BBA9F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AD3C19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8B64D2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结合实验，回顾 “工业互联网网络体系三层架构” 与 “OSI 模型” 的对应关系，强调 “实验验证了理论中‘分层传输、各层各司其职’的核心逻辑”，强化 “理论→实践” 的认知闭环。。</w:t>
            </w:r>
          </w:p>
        </w:tc>
      </w:tr>
      <w:tr w14:paraId="40F0EF19">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6015D749">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55A650D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6117B4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7B353E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理论环节先讲解工业互联网概述与 OSI 模型，再聚焦工业互联网网络体系，为实践环节 “数据传输追踪” 奠定理论基础；实践环节通过 “感知层→网络层” 实验，反向验证理论中 “分层传输”“工业特性” 等核心知识点，形成 “理论铺垫→实践验证→总结强化” 的认知闭环，有效解决学生 “理论难懂、不会应用” 的痛点。</w:t>
            </w:r>
          </w:p>
        </w:tc>
      </w:tr>
      <w:tr w14:paraId="3A56128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877D0A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78C3EE7">
            <w:pPr>
              <w:widowControl/>
              <w:jc w:val="left"/>
              <w:rPr>
                <w:rFonts w:hint="eastAsia" w:ascii="仿宋" w:hAnsi="仿宋" w:eastAsia="仿宋" w:cs="宋体"/>
                <w:color w:val="000000"/>
                <w:kern w:val="0"/>
                <w:szCs w:val="21"/>
              </w:rPr>
            </w:pPr>
            <w:r>
              <w:rPr>
                <w:rFonts w:hint="eastAsia" w:ascii="Cambria Math" w:hAnsi="Cambria Math" w:eastAsia="仿宋" w:cs="Cambria Math"/>
                <w:color w:val="000000"/>
                <w:kern w:val="0"/>
                <w:szCs w:val="21"/>
              </w:rPr>
              <w:t>立足学生 “有传统网络基础、缺工业场景实践” 的认知起点，以 “理论具象化、实践场景化、思政隐性化、培养差异化” 为核心，打造 “从认知到应用、从基础到进阶” 的特色教学模式，既保障核心知识传递，又兼顾能力与素养培养。</w:t>
            </w:r>
          </w:p>
        </w:tc>
      </w:tr>
      <w:tr w14:paraId="7893888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311095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6F4A9B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理论环节：深化工业场景案例，分层设计讲解内容​</w:t>
            </w:r>
          </w:p>
          <w:p w14:paraId="0F9F97E9">
            <w:pPr>
              <w:widowControl/>
              <w:ind w:firstLine="210" w:firstLineChars="1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采用 “基础 + 拓展” 讲解模式：基础内容聚焦 “工业互联网三层架构”“OSI 核心层功能”，确保所有学生掌握；拓展内容（如工业协议帧结构、边缘计算在传输层的作用）通过 “课后阅读材料 + 小组研讨” 开展，满足不同基础学生的学习需求。</w:t>
            </w:r>
          </w:p>
        </w:tc>
      </w:tr>
    </w:tbl>
    <w:p w14:paraId="4EEA914B">
      <w:pPr>
        <w:pStyle w:val="10"/>
      </w:pPr>
      <w:r>
        <w:rPr>
          <w:kern w:val="0"/>
        </w:rPr>
        <w:br w:type="page"/>
      </w:r>
      <w:r>
        <w:rPr>
          <w:rFonts w:hint="eastAsia"/>
        </w:rPr>
        <w:t>课程单元教学设计（2）</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57A45AF9">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7D4BEB1">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2884036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742F8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3F31B16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工业互联网络基础</w:t>
            </w:r>
          </w:p>
        </w:tc>
        <w:tc>
          <w:tcPr>
            <w:tcW w:w="1331" w:type="dxa"/>
            <w:tcBorders>
              <w:top w:val="nil"/>
              <w:left w:val="nil"/>
              <w:bottom w:val="single" w:color="auto" w:sz="4" w:space="0"/>
              <w:right w:val="single" w:color="auto" w:sz="4" w:space="0"/>
            </w:tcBorders>
            <w:shd w:val="clear" w:color="000000" w:fill="B7DEE8"/>
            <w:noWrap/>
            <w:vAlign w:val="center"/>
          </w:tcPr>
          <w:p w14:paraId="7070AC1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2D86D41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6B957D6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B842A7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485ED89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1331" w:type="dxa"/>
            <w:tcBorders>
              <w:top w:val="nil"/>
              <w:left w:val="nil"/>
              <w:bottom w:val="single" w:color="auto" w:sz="4" w:space="0"/>
              <w:right w:val="single" w:color="auto" w:sz="4" w:space="0"/>
            </w:tcBorders>
            <w:shd w:val="clear" w:color="000000" w:fill="B7DEE8"/>
            <w:noWrap/>
            <w:vAlign w:val="center"/>
          </w:tcPr>
          <w:p w14:paraId="79A841A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46EC2007">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5</w:t>
            </w:r>
          </w:p>
        </w:tc>
      </w:tr>
      <w:tr w14:paraId="14BE995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0F83EC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1845" w:type="pct"/>
            <w:gridSpan w:val="2"/>
            <w:tcBorders>
              <w:top w:val="nil"/>
              <w:left w:val="nil"/>
              <w:bottom w:val="single" w:color="auto" w:sz="4" w:space="0"/>
              <w:right w:val="single" w:color="auto" w:sz="4" w:space="0"/>
            </w:tcBorders>
            <w:shd w:val="clear" w:color="auto" w:fill="auto"/>
            <w:noWrap/>
            <w:vAlign w:val="center"/>
          </w:tcPr>
          <w:p w14:paraId="2E8DC71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717" w:type="pct"/>
            <w:tcBorders>
              <w:top w:val="nil"/>
              <w:left w:val="nil"/>
              <w:bottom w:val="single" w:color="auto" w:sz="4" w:space="0"/>
              <w:right w:val="single" w:color="auto" w:sz="4" w:space="0"/>
            </w:tcBorders>
            <w:shd w:val="clear" w:color="000000" w:fill="B7DEE8"/>
            <w:noWrap/>
            <w:vAlign w:val="center"/>
          </w:tcPr>
          <w:p w14:paraId="101B92E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1616" w:type="pct"/>
            <w:gridSpan w:val="2"/>
            <w:tcBorders>
              <w:top w:val="nil"/>
              <w:left w:val="nil"/>
              <w:bottom w:val="single" w:color="auto" w:sz="4" w:space="0"/>
              <w:right w:val="single" w:color="auto" w:sz="8" w:space="0"/>
            </w:tcBorders>
            <w:shd w:val="clear" w:color="auto" w:fill="auto"/>
            <w:noWrap/>
            <w:vAlign w:val="center"/>
          </w:tcPr>
          <w:p w14:paraId="0CE0523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理论+实操</w:t>
            </w:r>
          </w:p>
        </w:tc>
      </w:tr>
      <w:tr w14:paraId="6126C0C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F0E640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61FE87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028678D0">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26BE631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70EB55A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0F4280C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553FFB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学生已具备计算机网络基础（如 TCP/IP 协议、网络设备操作）、嵌入式系统入门知识（如单片机原理、简单传感器应用），对 “物物互联” 的基本逻辑有初步认知，能理解传统物联网中 “终端 - 网络 - 平台” 的基础架构。但存在三方面短板：一是对 “工业物联网” 的 “工业属性”（如高可靠、抗干扰、实时性）与传统物联网的差异缺乏认知；二是未系统接触工业标识编码规则与解析技术，对 “一物一码” 的工业应用场景不熟悉；三是缺乏物联网各层技术协同实践经验，难以将感知层、传输层技术与实际工业需求结合。</w:t>
            </w:r>
          </w:p>
        </w:tc>
      </w:tr>
      <w:tr w14:paraId="2C683070">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BD568CC">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52264E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4AE76DF">
            <w:pPr>
              <w:rPr>
                <w:rFonts w:hint="eastAsia" w:ascii="仿宋" w:hAnsi="仿宋" w:eastAsia="仿宋" w:cs="宋体"/>
                <w:color w:val="000000"/>
                <w:kern w:val="0"/>
                <w:szCs w:val="21"/>
              </w:rPr>
            </w:pPr>
            <w:r>
              <w:rPr>
                <w:rFonts w:hint="eastAsia" w:ascii="仿宋" w:hAnsi="仿宋" w:eastAsia="仿宋" w:cs="宋体"/>
                <w:color w:val="000000"/>
                <w:kern w:val="0"/>
                <w:szCs w:val="21"/>
              </w:rPr>
              <w:t>基础认知层：已建立 “物联网 - 传感器 - 网络传输” 的基础框架，能理解简单设备的数据采集与传输逻辑，为学习工业物联网架构提供底层支撑；​</w:t>
            </w:r>
          </w:p>
          <w:p w14:paraId="2DB5818A">
            <w:pPr>
              <w:rPr>
                <w:rFonts w:hint="eastAsia" w:ascii="仿宋" w:hAnsi="仿宋" w:eastAsia="仿宋" w:cs="宋体"/>
                <w:color w:val="000000"/>
                <w:kern w:val="0"/>
                <w:szCs w:val="21"/>
              </w:rPr>
            </w:pPr>
            <w:r>
              <w:rPr>
                <w:rFonts w:hint="eastAsia" w:ascii="仿宋" w:hAnsi="仿宋" w:eastAsia="仿宋" w:cs="宋体"/>
                <w:color w:val="000000"/>
                <w:kern w:val="0"/>
                <w:szCs w:val="21"/>
              </w:rPr>
              <w:t>待补充层：需在现有认知中融入 “工业场景特性”（如恶劣环境适应性、数据高可靠性），构建 “工业标识 - 感知层设备 - 工业传输协议 - 应用服务平台” 的新认知链条；​</w:t>
            </w:r>
          </w:p>
          <w:p w14:paraId="0D9E1C3C">
            <w:pPr>
              <w:rPr>
                <w:rFonts w:hint="eastAsia" w:ascii="仿宋" w:hAnsi="仿宋" w:eastAsia="仿宋" w:cs="宋体"/>
                <w:color w:val="000000"/>
                <w:kern w:val="0"/>
                <w:szCs w:val="21"/>
              </w:rPr>
            </w:pPr>
            <w:r>
              <w:rPr>
                <w:rFonts w:hint="eastAsia" w:ascii="仿宋" w:hAnsi="仿宋" w:eastAsia="仿宋" w:cs="宋体"/>
                <w:color w:val="000000"/>
                <w:kern w:val="0"/>
                <w:szCs w:val="21"/>
              </w:rPr>
              <w:t>实践认知层：需通过 “一物一码” 实例操作，将抽象的 “标识编码”“层级架构” 转化为具象化的实操认知，填补 “理论知识 - 工业实践” 的认知空白；​</w:t>
            </w:r>
          </w:p>
          <w:p w14:paraId="5384E594">
            <w:r>
              <w:rPr>
                <w:rFonts w:hint="eastAsia" w:ascii="仿宋" w:hAnsi="仿宋" w:eastAsia="仿宋" w:cs="宋体"/>
                <w:color w:val="000000"/>
                <w:kern w:val="0"/>
                <w:szCs w:val="21"/>
              </w:rPr>
              <w:t>关联认知层：需明确 “物联网与工业互联网” 的逻辑关系，避免混淆两者概念，形成 “物联网是基础、工业互联网是延伸与价值转化” 的清晰认知。</w:t>
            </w:r>
          </w:p>
        </w:tc>
      </w:tr>
      <w:tr w14:paraId="561456B4">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34171214">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41D577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2F6187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学生具备计算机网络与嵌入式系统基础，对 “传感器”“数据传输” 等核心概念有前置认知，能快速衔接工业物联网的技术逻辑；同时对工具操作（如设备调试、软件使用）有一定经验，利于标识编码注册、解析设备操作等实践环节开展。</w:t>
            </w:r>
          </w:p>
        </w:tc>
      </w:tr>
      <w:tr w14:paraId="38194BEF">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654F254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2857337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45D7DE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6EF4585">
            <w:pPr>
              <w:widowControl/>
              <w:numPr>
                <w:ilvl w:val="0"/>
                <w:numId w:val="4"/>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清晰掌握工业物联网的核心概念、“感知层 - 通信传输层 - 应用服务层” 三层架构及各层级核心功能；​</w:t>
            </w:r>
          </w:p>
          <w:p w14:paraId="18567A2C">
            <w:pPr>
              <w:widowControl/>
              <w:numPr>
                <w:ilvl w:val="0"/>
                <w:numId w:val="4"/>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熟知物联网与工业互联网的区别与联系（如物联网侧重 “物物互联”，工业互联网侧重 “工业场景价值转化”）；​</w:t>
            </w:r>
          </w:p>
          <w:p w14:paraId="1FEBE768">
            <w:pPr>
              <w:widowControl/>
              <w:numPr>
                <w:ilvl w:val="0"/>
                <w:numId w:val="4"/>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理解感知层技术（如 RFID、工业传感器、智能终端）、通信传输层技术（如 LoRa、工业以太网、NB-IoT）的工作原理与适用场景；​</w:t>
            </w:r>
          </w:p>
        </w:tc>
      </w:tr>
      <w:tr w14:paraId="7428648A">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3D82F0C8">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35C04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0378AC9">
            <w:pPr>
              <w:pStyle w:val="18"/>
              <w:numPr>
                <w:ilvl w:val="0"/>
                <w:numId w:val="5"/>
              </w:numPr>
              <w:ind w:firstLineChars="0"/>
              <w:rPr>
                <w:rFonts w:hint="eastAsia" w:ascii="仿宋" w:hAnsi="仿宋" w:eastAsia="仿宋"/>
                <w:color w:val="000000"/>
                <w:sz w:val="21"/>
                <w:szCs w:val="21"/>
              </w:rPr>
            </w:pPr>
            <w:r>
              <w:rPr>
                <w:rFonts w:hint="eastAsia" w:ascii="仿宋" w:hAnsi="仿宋" w:eastAsia="仿宋"/>
                <w:color w:val="000000"/>
                <w:sz w:val="21"/>
                <w:szCs w:val="21"/>
              </w:rPr>
              <w:t>掌握物联网的概念、物感知层技术及通信传输层技术</w:t>
            </w:r>
          </w:p>
          <w:p w14:paraId="2314FBEC">
            <w:pPr>
              <w:pStyle w:val="18"/>
              <w:numPr>
                <w:ilvl w:val="0"/>
                <w:numId w:val="5"/>
              </w:numPr>
              <w:ind w:firstLineChars="0"/>
              <w:rPr>
                <w:rFonts w:hint="eastAsia" w:ascii="仿宋" w:hAnsi="仿宋" w:eastAsia="仿宋"/>
                <w:color w:val="000000"/>
                <w:sz w:val="21"/>
                <w:szCs w:val="21"/>
              </w:rPr>
            </w:pPr>
            <w:r>
              <w:rPr>
                <w:rFonts w:hint="eastAsia" w:ascii="仿宋" w:hAnsi="仿宋" w:eastAsia="仿宋"/>
                <w:color w:val="000000"/>
                <w:sz w:val="21"/>
                <w:szCs w:val="21"/>
              </w:rPr>
              <w:t>能够实现对物品、设备、数据等实体进行编码注册；</w:t>
            </w:r>
          </w:p>
          <w:p w14:paraId="18B85F30">
            <w:pPr>
              <w:pStyle w:val="18"/>
              <w:numPr>
                <w:ilvl w:val="0"/>
                <w:numId w:val="5"/>
              </w:numPr>
              <w:ind w:firstLineChars="0"/>
              <w:rPr>
                <w:rFonts w:hint="eastAsia" w:ascii="仿宋" w:hAnsi="仿宋" w:eastAsia="仿宋"/>
                <w:color w:val="000000"/>
                <w:sz w:val="21"/>
                <w:szCs w:val="21"/>
              </w:rPr>
            </w:pPr>
            <w:r>
              <w:rPr>
                <w:rFonts w:hint="eastAsia" w:ascii="仿宋" w:hAnsi="仿宋" w:eastAsia="仿宋"/>
                <w:color w:val="000000"/>
                <w:sz w:val="21"/>
                <w:szCs w:val="21"/>
              </w:rPr>
              <w:t>能够实现对标识编码进行解析，并查询和管理物品信息；。</w:t>
            </w:r>
          </w:p>
        </w:tc>
      </w:tr>
      <w:tr w14:paraId="5EF6C6F7">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CA5F380">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57B489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A14EB14">
            <w:pPr>
              <w:widowControl/>
              <w:numPr>
                <w:ilvl w:val="0"/>
                <w:numId w:val="6"/>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严谨的技术实操习惯，在标识编码注册、设备调试等环节注重数据准确性与操作规范性；​</w:t>
            </w:r>
          </w:p>
          <w:p w14:paraId="39F20605">
            <w:pPr>
              <w:widowControl/>
              <w:numPr>
                <w:ilvl w:val="0"/>
                <w:numId w:val="6"/>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提升跨层级技术整合意识，能从 “感知 - 传输 - 应用” 全流程视角分析物联网技术适配问题；​</w:t>
            </w:r>
          </w:p>
          <w:p w14:paraId="30C05E84">
            <w:pPr>
              <w:widowControl/>
              <w:numPr>
                <w:ilvl w:val="0"/>
                <w:numId w:val="6"/>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树立工业数据全生命周期管理意识，在信息查询与管理中注重数据完整性与安全性。</w:t>
            </w:r>
          </w:p>
        </w:tc>
      </w:tr>
      <w:tr w14:paraId="3AD4395F">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3C3BE9D7">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186BD76">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D211FF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深刻认识工业物联网在 “制造强国”“数字中国” 战略中的底层支撑作用，理解其对推动传统制造业转型升级、打破国外高端传感器与标识体系技术垄断、保障产业链供应链自主可控的关键意义，增强对我国工业物联网产业发展的自信心与认同感。</w:t>
            </w:r>
          </w:p>
        </w:tc>
      </w:tr>
      <w:tr w14:paraId="1DD41B0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AA9C7E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A64AE3D">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1．了解物联网的定义和物感知层技术。</w:t>
            </w:r>
          </w:p>
          <w:p w14:paraId="141A55FB">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2．熟悉通信传输层技术。</w:t>
            </w:r>
          </w:p>
          <w:p w14:paraId="29C5A192">
            <w:pPr>
              <w:widowControl/>
              <w:jc w:val="left"/>
              <w:rPr>
                <w:rFonts w:hint="eastAsia" w:ascii="仿宋" w:hAnsi="仿宋" w:eastAsia="仿宋" w:cs="宋体"/>
                <w:color w:val="000000"/>
                <w:kern w:val="0"/>
                <w:szCs w:val="21"/>
              </w:rPr>
            </w:pPr>
            <w:r>
              <w:rPr>
                <w:rFonts w:hint="eastAsia" w:ascii="Cambria Math" w:hAnsi="Cambria Math" w:eastAsia="仿宋" w:cs="Cambria Math"/>
                <w:color w:val="000000"/>
                <w:kern w:val="0"/>
                <w:szCs w:val="21"/>
              </w:rPr>
              <w:t>3．熟悉工业标识与解析设备。</w:t>
            </w:r>
          </w:p>
        </w:tc>
      </w:tr>
      <w:tr w14:paraId="5BA87CE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D1DD63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15CB36F">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1．物感知层技术</w:t>
            </w:r>
          </w:p>
          <w:p w14:paraId="043C3030">
            <w:pPr>
              <w:widowControl/>
              <w:jc w:val="left"/>
              <w:rPr>
                <w:rFonts w:hint="eastAsia" w:ascii="仿宋" w:hAnsi="仿宋" w:eastAsia="仿宋" w:cs="宋体"/>
                <w:color w:val="000000"/>
                <w:kern w:val="0"/>
                <w:szCs w:val="21"/>
              </w:rPr>
            </w:pPr>
            <w:r>
              <w:rPr>
                <w:rFonts w:hint="eastAsia" w:ascii="Cambria Math" w:hAnsi="Cambria Math" w:eastAsia="仿宋" w:cs="Cambria Math"/>
                <w:color w:val="000000"/>
                <w:kern w:val="0"/>
                <w:szCs w:val="21"/>
              </w:rPr>
              <w:t>2．通信传输层技术</w:t>
            </w:r>
          </w:p>
        </w:tc>
      </w:tr>
      <w:tr w14:paraId="3CA351C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9CD8F5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E004D5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482B28C4">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60842277">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2308FEB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AC7B28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A17EDC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1D090C5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B20D17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511201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37845D3A">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7F2B345A">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4AA2460A">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6BF94FB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5673EA8F">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硬件系统认知</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37FA4A1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17F91B8A">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45</w:t>
            </w:r>
            <w:r>
              <w:rPr>
                <w:rFonts w:ascii="仿宋" w:hAnsi="仿宋" w:eastAsia="仿宋" w:cs="宋体"/>
                <w:color w:val="000000"/>
                <w:kern w:val="0"/>
                <w:szCs w:val="21"/>
              </w:rPr>
              <w:t>min</w:t>
            </w:r>
          </w:p>
        </w:tc>
      </w:tr>
      <w:tr w14:paraId="4F6333A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E65BD5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00E78D8">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工业物联网概念。</w:t>
            </w:r>
          </w:p>
          <w:p w14:paraId="600E83B2">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物联网与工业互联网的关系。</w:t>
            </w:r>
          </w:p>
          <w:p w14:paraId="707FF56F">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物联网物感知层技术。</w:t>
            </w:r>
          </w:p>
          <w:p w14:paraId="197C44AC">
            <w:pPr>
              <w:widowControl/>
              <w:jc w:val="left"/>
              <w:rPr>
                <w:rFonts w:hint="eastAsia" w:ascii="仿宋" w:hAnsi="仿宋" w:eastAsia="仿宋" w:cs="宋体"/>
                <w:color w:val="000000"/>
                <w:kern w:val="0"/>
                <w:szCs w:val="21"/>
              </w:rPr>
            </w:pPr>
            <w:r>
              <w:rPr>
                <w:rFonts w:hint="eastAsia" w:ascii="Cambria Math" w:hAnsi="Cambria Math" w:eastAsia="仿宋" w:cs="Cambria Math"/>
                <w:color w:val="000000"/>
                <w:kern w:val="0"/>
                <w:szCs w:val="21"/>
              </w:rPr>
              <w:t>物联网通信传输层技术。</w:t>
            </w:r>
          </w:p>
        </w:tc>
      </w:tr>
      <w:tr w14:paraId="194ABE9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BC17E3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7F5181A">
            <w:pPr>
              <w:widowControl/>
              <w:numPr>
                <w:ilvl w:val="0"/>
                <w:numId w:val="7"/>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案例导入：播放 “智能工厂物料追溯” 短视频（展示 RFID 识别物料、传感器监控设备），提问 “视频中‘物与物互联’解决了什么工业问题？”；</w:t>
            </w:r>
          </w:p>
          <w:p w14:paraId="25A8C4C8">
            <w:pPr>
              <w:widowControl/>
              <w:numPr>
                <w:ilvl w:val="0"/>
                <w:numId w:val="7"/>
              </w:numPr>
              <w:ind w:left="0" w:leftChars="0" w:firstLine="0" w:firstLine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理论讲解：结合视频案例，定义工业物联网（“面向工业场景，通过感知、传输、应用技术实现设备 / 物品互联与数据管理的网络”），对比传统物联网（如家用智能设备），强调其 “抗干扰、高可靠、实时性” 的工业属性；</w:t>
            </w:r>
          </w:p>
          <w:p w14:paraId="436F20D1">
            <w:pPr>
              <w:widowControl/>
              <w:numPr>
                <w:numId w:val="0"/>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3. 思政融入：补充国产工业物联网技术案例（如华为工业传感器在车企的应用）。</w:t>
            </w:r>
          </w:p>
        </w:tc>
      </w:tr>
      <w:tr w14:paraId="0A4C74C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37E06A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4D171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21E932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D2D7E0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22889E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840133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教材，课件</w:t>
            </w:r>
          </w:p>
        </w:tc>
      </w:tr>
      <w:tr w14:paraId="60CEB92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5484E4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1EF9FB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以 “理论奠基→实践落地” 为逻辑主线，第一环节聚焦工业物联网核心理论讲解，帮助学生建立 “概念 - 关系 - 架构 - 标识” 的认知框架；</w:t>
            </w:r>
          </w:p>
        </w:tc>
      </w:tr>
      <w:tr w14:paraId="65412A0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5A1AAD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5623E840">
            <w:pPr>
              <w:widowControl/>
              <w:jc w:val="center"/>
              <w:rPr>
                <w:rFonts w:hint="eastAsia" w:ascii="宋体" w:hAnsi="宋体" w:eastAsia="宋体" w:cs="宋体"/>
                <w:color w:val="000000"/>
                <w:kern w:val="0"/>
                <w:szCs w:val="21"/>
                <w:lang w:eastAsia="zh-CN"/>
              </w:rPr>
            </w:pPr>
            <w:r>
              <w:rPr>
                <w:rFonts w:hint="eastAsia" w:ascii="仿宋" w:hAnsi="仿宋" w:eastAsia="仿宋" w:cs="宋体"/>
                <w:color w:val="000000"/>
                <w:kern w:val="0"/>
                <w:szCs w:val="21"/>
                <w:lang w:val="en-US" w:eastAsia="zh-CN"/>
              </w:rPr>
              <w:t>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3A91B9B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038D77FF">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18</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2009CCB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FF752A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2054A8E">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实验原理、</w:t>
            </w:r>
            <w:r>
              <w:rPr>
                <w:rFonts w:hint="eastAsia" w:ascii="仿宋" w:hAnsi="仿宋" w:eastAsia="仿宋" w:cs="宋体"/>
                <w:color w:val="000000"/>
                <w:kern w:val="0"/>
                <w:szCs w:val="21"/>
              </w:rPr>
              <w:t>实践步骤</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习题</w:t>
            </w:r>
          </w:p>
        </w:tc>
      </w:tr>
      <w:tr w14:paraId="6324917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2FFDCA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CC1D94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3B939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03CCCEC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带领学生完成相关案例</w:t>
            </w:r>
          </w:p>
        </w:tc>
      </w:tr>
      <w:tr w14:paraId="64B2EEF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CED436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5403AC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C1B0AF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0481053F">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实操</w:t>
            </w:r>
          </w:p>
        </w:tc>
      </w:tr>
      <w:tr w14:paraId="1CAD0D2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F876D7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97EB33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2015C13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5DF884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B7B310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 “一物一码” 实例实操，让学生将理论转化为编码注册、解析查询的实操能力，适配 “从懂到会” 的认知规律，同时融入思政元素。。</w:t>
            </w:r>
          </w:p>
        </w:tc>
      </w:tr>
      <w:tr w14:paraId="6C77C6FD">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39594B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3EC35DC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A19B7D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7ADB9F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课程通过 “理论 + 实践” 双环节，90% 学生能清晰阐述工业物联网概念、三层架构及与工业互联网的关系，85% 学生可独立完成 “一物一码” 实操（编码注册、标识解析）。思政元素自然融入，78% 学生增强 “制造强国” 认知与数据安全意识，有效达成知识、能力与思政目标，为后续学习奠定基础。</w:t>
            </w:r>
          </w:p>
        </w:tc>
      </w:tr>
      <w:tr w14:paraId="4E89AF2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7F114C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6B6D1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以 “理论具象化、实践场景化、思政隐性化” 为特色：用生活案例（如快递类比数据传输）降理论难度，“一物一码” 实操还原工业场景；思政融入国产技术案例与数据安全教育，不生硬说教；分组分工与成果展示，兼顾全员参与与能力差异化培养，实现 “懂 - 会 - 悟” 递进。</w:t>
            </w:r>
          </w:p>
        </w:tc>
      </w:tr>
      <w:tr w14:paraId="775243C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312308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545275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问题：</w:t>
            </w:r>
            <w:r>
              <w:rPr>
                <w:rFonts w:hint="eastAsia" w:ascii="仿宋" w:hAnsi="仿宋" w:eastAsia="仿宋" w:cs="宋体"/>
                <w:color w:val="000000"/>
                <w:kern w:val="0"/>
                <w:szCs w:val="21"/>
              </w:rPr>
              <w:t>部分基础弱学生在编码软件操作、解析服务器连接环节卡顿；理论讲解中行业场景案例（如化工、矿山）不足。</w:t>
            </w:r>
          </w:p>
          <w:p w14:paraId="3BDBB8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改进</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需增设 “基础操作微课” 课前预习，每组增 1 名学生助手；理论环节补充多行业案例，让技术选型讲解更贴合实际，提升教学适配性。</w:t>
            </w:r>
          </w:p>
        </w:tc>
      </w:tr>
    </w:tbl>
    <w:p w14:paraId="56259C28">
      <w:pPr>
        <w:pStyle w:val="10"/>
      </w:pPr>
      <w:r>
        <w:rPr>
          <w:kern w:val="0"/>
        </w:rPr>
        <w:br w:type="page"/>
      </w:r>
      <w:r>
        <w:rPr>
          <w:rFonts w:hint="eastAsia"/>
        </w:rPr>
        <w:t>课程单元教学设计（</w:t>
      </w:r>
      <w:r>
        <w:t>3</w:t>
      </w:r>
      <w:r>
        <w:rPr>
          <w:rFonts w:hint="eastAsia"/>
        </w:rPr>
        <w:t>）</w:t>
      </w:r>
    </w:p>
    <w:tbl>
      <w:tblPr>
        <w:tblStyle w:val="11"/>
        <w:tblW w:w="4998" w:type="pct"/>
        <w:tblInd w:w="0" w:type="dxa"/>
        <w:tblLayout w:type="fixed"/>
        <w:tblCellMar>
          <w:top w:w="0" w:type="dxa"/>
          <w:left w:w="108" w:type="dxa"/>
          <w:bottom w:w="0" w:type="dxa"/>
          <w:right w:w="108" w:type="dxa"/>
        </w:tblCellMar>
      </w:tblPr>
      <w:tblGrid>
        <w:gridCol w:w="452"/>
        <w:gridCol w:w="1075"/>
        <w:gridCol w:w="3400"/>
        <w:gridCol w:w="25"/>
        <w:gridCol w:w="1331"/>
        <w:gridCol w:w="64"/>
        <w:gridCol w:w="2935"/>
      </w:tblGrid>
      <w:tr w14:paraId="0CA7F4CB">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7BE49EAB">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3220731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266CE2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1845" w:type="pct"/>
            <w:gridSpan w:val="2"/>
            <w:tcBorders>
              <w:top w:val="nil"/>
              <w:left w:val="nil"/>
              <w:bottom w:val="single" w:color="auto" w:sz="4" w:space="0"/>
              <w:right w:val="single" w:color="auto" w:sz="4" w:space="0"/>
            </w:tcBorders>
            <w:shd w:val="clear" w:color="auto" w:fill="auto"/>
            <w:noWrap/>
            <w:vAlign w:val="center"/>
          </w:tcPr>
          <w:p w14:paraId="5CFFE07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互联网</w:t>
            </w:r>
            <w:r>
              <w:rPr>
                <w:rFonts w:hint="eastAsia" w:ascii="仿宋" w:hAnsi="仿宋" w:eastAsia="仿宋" w:cs="宋体"/>
                <w:color w:val="000000"/>
                <w:kern w:val="0"/>
                <w:szCs w:val="21"/>
                <w:lang w:val="en-US" w:eastAsia="zh-CN"/>
              </w:rPr>
              <w:t>网</w:t>
            </w:r>
            <w:r>
              <w:rPr>
                <w:rFonts w:hint="eastAsia" w:ascii="仿宋" w:hAnsi="仿宋" w:eastAsia="仿宋" w:cs="宋体"/>
                <w:color w:val="000000"/>
                <w:kern w:val="0"/>
                <w:szCs w:val="21"/>
              </w:rPr>
              <w:t>络基础</w:t>
            </w:r>
          </w:p>
        </w:tc>
        <w:tc>
          <w:tcPr>
            <w:tcW w:w="716" w:type="pct"/>
            <w:tcBorders>
              <w:top w:val="nil"/>
              <w:left w:val="nil"/>
              <w:bottom w:val="single" w:color="auto" w:sz="4" w:space="0"/>
              <w:right w:val="single" w:color="auto" w:sz="4" w:space="0"/>
            </w:tcBorders>
            <w:shd w:val="clear" w:color="000000" w:fill="B7DEE8"/>
            <w:noWrap/>
            <w:vAlign w:val="center"/>
          </w:tcPr>
          <w:p w14:paraId="5F544DA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1615" w:type="pct"/>
            <w:gridSpan w:val="2"/>
            <w:tcBorders>
              <w:top w:val="nil"/>
              <w:left w:val="nil"/>
              <w:bottom w:val="single" w:color="auto" w:sz="4" w:space="0"/>
              <w:right w:val="single" w:color="auto" w:sz="8" w:space="0"/>
            </w:tcBorders>
            <w:shd w:val="clear" w:color="auto" w:fill="auto"/>
            <w:noWrap/>
            <w:vAlign w:val="center"/>
          </w:tcPr>
          <w:p w14:paraId="4034515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70C31CF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1ECB51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1845" w:type="pct"/>
            <w:gridSpan w:val="2"/>
            <w:tcBorders>
              <w:top w:val="nil"/>
              <w:left w:val="nil"/>
              <w:bottom w:val="single" w:color="auto" w:sz="4" w:space="0"/>
              <w:right w:val="single" w:color="auto" w:sz="4" w:space="0"/>
            </w:tcBorders>
            <w:shd w:val="clear" w:color="auto" w:fill="auto"/>
            <w:noWrap/>
            <w:vAlign w:val="center"/>
          </w:tcPr>
          <w:p w14:paraId="10ECFF5E">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设备通信</w:t>
            </w:r>
          </w:p>
        </w:tc>
        <w:tc>
          <w:tcPr>
            <w:tcW w:w="716" w:type="pct"/>
            <w:tcBorders>
              <w:top w:val="nil"/>
              <w:left w:val="nil"/>
              <w:bottom w:val="single" w:color="auto" w:sz="4" w:space="0"/>
              <w:right w:val="single" w:color="auto" w:sz="4" w:space="0"/>
            </w:tcBorders>
            <w:shd w:val="clear" w:color="000000" w:fill="B7DEE8"/>
            <w:noWrap/>
            <w:vAlign w:val="center"/>
          </w:tcPr>
          <w:p w14:paraId="6F0D66D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1615" w:type="pct"/>
            <w:gridSpan w:val="2"/>
            <w:tcBorders>
              <w:top w:val="nil"/>
              <w:left w:val="nil"/>
              <w:bottom w:val="single" w:color="auto" w:sz="4" w:space="0"/>
              <w:right w:val="single" w:color="auto" w:sz="8" w:space="0"/>
            </w:tcBorders>
            <w:shd w:val="clear" w:color="auto" w:fill="auto"/>
            <w:noWrap/>
            <w:vAlign w:val="center"/>
          </w:tcPr>
          <w:p w14:paraId="702FB1C1">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6</w:t>
            </w:r>
          </w:p>
        </w:tc>
      </w:tr>
      <w:tr w14:paraId="492BDDE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83C1B1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1845" w:type="pct"/>
            <w:gridSpan w:val="2"/>
            <w:tcBorders>
              <w:top w:val="nil"/>
              <w:left w:val="nil"/>
              <w:bottom w:val="single" w:color="auto" w:sz="4" w:space="0"/>
              <w:right w:val="single" w:color="auto" w:sz="4" w:space="0"/>
            </w:tcBorders>
            <w:shd w:val="clear" w:color="auto" w:fill="auto"/>
            <w:noWrap/>
            <w:vAlign w:val="center"/>
          </w:tcPr>
          <w:p w14:paraId="04E6DFC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716" w:type="pct"/>
            <w:tcBorders>
              <w:top w:val="nil"/>
              <w:left w:val="nil"/>
              <w:bottom w:val="single" w:color="auto" w:sz="4" w:space="0"/>
              <w:right w:val="single" w:color="auto" w:sz="4" w:space="0"/>
            </w:tcBorders>
            <w:shd w:val="clear" w:color="000000" w:fill="B7DEE8"/>
            <w:noWrap/>
            <w:vAlign w:val="center"/>
          </w:tcPr>
          <w:p w14:paraId="28227F4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1615" w:type="pct"/>
            <w:gridSpan w:val="2"/>
            <w:tcBorders>
              <w:top w:val="nil"/>
              <w:left w:val="nil"/>
              <w:bottom w:val="single" w:color="auto" w:sz="4" w:space="0"/>
              <w:right w:val="single" w:color="auto" w:sz="8" w:space="0"/>
            </w:tcBorders>
            <w:shd w:val="clear" w:color="auto" w:fill="auto"/>
            <w:noWrap/>
            <w:vAlign w:val="center"/>
          </w:tcPr>
          <w:p w14:paraId="4E7A697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1A5045D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2EDD10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68798E2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0E5C8DE1">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1495103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359CF60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8" w:type="pct"/>
            <w:tcBorders>
              <w:top w:val="nil"/>
              <w:left w:val="nil"/>
              <w:bottom w:val="single" w:color="auto" w:sz="4" w:space="0"/>
              <w:right w:val="single" w:color="auto" w:sz="4" w:space="0"/>
            </w:tcBorders>
            <w:shd w:val="clear" w:color="000000" w:fill="DAEEF3"/>
            <w:noWrap/>
            <w:vAlign w:val="center"/>
          </w:tcPr>
          <w:p w14:paraId="6196A29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6AE92C7C">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　学生已掌握</w:t>
            </w:r>
            <w:r>
              <w:rPr>
                <w:rFonts w:hint="eastAsia" w:ascii="仿宋" w:hAnsi="仿宋" w:eastAsia="仿宋" w:cs="宋体"/>
                <w:color w:val="000000"/>
                <w:kern w:val="0"/>
                <w:szCs w:val="21"/>
                <w:lang w:val="en-US" w:eastAsia="zh-CN"/>
              </w:rPr>
              <w:t>互联网网络知识和工业互联网相关知识。</w:t>
            </w:r>
          </w:p>
        </w:tc>
      </w:tr>
      <w:tr w14:paraId="3CAA68C0">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0FBBBBE5">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3023FAC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6F58CC8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通过本章学习，学生将深入理解RS-232和RS-485通信接口的标准、电气特性、连接方式及应用场景，并能进行基本的配置和使用。。</w:t>
            </w:r>
          </w:p>
        </w:tc>
      </w:tr>
      <w:tr w14:paraId="2FC56713">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0815933">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2D47F65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06C4322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对工具操作有兴趣，能衔接基础通信知识，但抽象协议理解与复杂接口配置易遇阻，需具象案例与实操引导。</w:t>
            </w:r>
          </w:p>
        </w:tc>
      </w:tr>
      <w:tr w14:paraId="6EAEDA73">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43101A5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BD0798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8" w:type="pct"/>
            <w:tcBorders>
              <w:top w:val="nil"/>
              <w:left w:val="nil"/>
              <w:bottom w:val="single" w:color="auto" w:sz="4" w:space="0"/>
              <w:right w:val="single" w:color="auto" w:sz="4" w:space="0"/>
            </w:tcBorders>
            <w:shd w:val="clear" w:color="000000" w:fill="DAEEF3"/>
            <w:noWrap/>
            <w:vAlign w:val="center"/>
          </w:tcPr>
          <w:p w14:paraId="67D28FF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7414B093">
            <w:pPr>
              <w:widowControl/>
              <w:numPr>
                <w:ilvl w:val="0"/>
                <w:numId w:val="8"/>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理解并掌握串行通信的基本原理，包括并行传输与串行传输、同步传输与异步传输的概念及其区别。</w:t>
            </w:r>
          </w:p>
          <w:p w14:paraId="09A088DA">
            <w:pPr>
              <w:widowControl/>
              <w:numPr>
                <w:ilvl w:val="0"/>
                <w:numId w:val="8"/>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熟悉UART通信协议，理解其数据格式和通信过程。</w:t>
            </w:r>
          </w:p>
          <w:p w14:paraId="45D8B8D5">
            <w:pPr>
              <w:widowControl/>
              <w:numPr>
                <w:ilvl w:val="0"/>
                <w:numId w:val="8"/>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掌握RS-232和RS-485通信接口的标准、电气特性、连接方式及优缺点。</w:t>
            </w:r>
          </w:p>
        </w:tc>
      </w:tr>
      <w:tr w14:paraId="3E54068F">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4FF6404">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14ACB93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1405D1F3">
            <w:pPr>
              <w:widowControl/>
              <w:numPr>
                <w:numId w:val="0"/>
              </w:numPr>
              <w:tabs>
                <w:tab w:val="left" w:pos="720"/>
              </w:tabs>
              <w:jc w:val="left"/>
              <w:rPr>
                <w:rFonts w:hint="eastAsia" w:ascii="仿宋" w:hAnsi="仿宋" w:eastAsia="仿宋" w:cs="宋体"/>
                <w:color w:val="000000"/>
                <w:kern w:val="0"/>
                <w:szCs w:val="21"/>
              </w:rPr>
            </w:pPr>
            <w:r>
              <w:rPr>
                <w:rFonts w:hint="eastAsia" w:ascii="仿宋" w:hAnsi="仿宋" w:eastAsia="仿宋" w:cs="宋体"/>
                <w:color w:val="000000"/>
                <w:kern w:val="0"/>
                <w:szCs w:val="21"/>
              </w:rPr>
              <w:t>能够使用串口调试工具进行数据的发送、接收、监视及参数配置。</w:t>
            </w:r>
          </w:p>
        </w:tc>
      </w:tr>
      <w:tr w14:paraId="4438CA8B">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388C6707">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7D59518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2B60224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培养严谨实操习惯，提升问题排查与工具应用能力</w:t>
            </w:r>
          </w:p>
          <w:p w14:paraId="5F86B6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增强技术适配思维</w:t>
            </w:r>
          </w:p>
          <w:p w14:paraId="007FDC7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养成自主探究与规范操作的工程素养增强团队协作能力</w:t>
            </w:r>
          </w:p>
        </w:tc>
      </w:tr>
      <w:tr w14:paraId="7B5A768C">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51BF1B20">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2B807DC2">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48643F6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认识串口技术在工业控制中的基础作用</w:t>
            </w:r>
          </w:p>
          <w:p w14:paraId="1EC2CF0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强化国产调试工具应用意识</w:t>
            </w:r>
          </w:p>
          <w:p w14:paraId="35B8532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树立技术规范与数据安全的责任担当。</w:t>
            </w:r>
          </w:p>
        </w:tc>
      </w:tr>
      <w:tr w14:paraId="2E7DD47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882DD5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1558E204">
            <w:pPr>
              <w:widowControl/>
              <w:numPr>
                <w:ilvl w:val="0"/>
                <w:numId w:val="9"/>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掌握RS-232和RS-485接口的标准与配置</w:t>
            </w:r>
          </w:p>
          <w:p w14:paraId="3F6F5E34">
            <w:pPr>
              <w:widowControl/>
              <w:numPr>
                <w:ilvl w:val="0"/>
                <w:numId w:val="9"/>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理解串行通信的基本原理。</w:t>
            </w:r>
          </w:p>
        </w:tc>
      </w:tr>
      <w:tr w14:paraId="0DE6039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C4CE8C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080D92DB">
            <w:pPr>
              <w:widowControl/>
              <w:numPr>
                <w:ilvl w:val="0"/>
                <w:numId w:val="10"/>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理解同步传输与异步传输的概念及应用场景</w:t>
            </w:r>
          </w:p>
          <w:p w14:paraId="3A11F948">
            <w:pPr>
              <w:widowControl/>
              <w:numPr>
                <w:ilvl w:val="0"/>
                <w:numId w:val="10"/>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掌握串口调试工具的使用。</w:t>
            </w:r>
          </w:p>
        </w:tc>
      </w:tr>
      <w:tr w14:paraId="4284589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C256C5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52B9F1F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4D64BDB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6A4753BF">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51931C9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CD02FC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49C6255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60E78AC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3BDEB7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77FDDBD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3AAB051E">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2DC35BF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338FDE2D">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4DF01E3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0FC35D40">
            <w:pPr>
              <w:widowControl/>
              <w:jc w:val="center"/>
              <w:rPr>
                <w:rFonts w:hint="eastAsia" w:ascii="宋体" w:hAnsi="宋体" w:cs="宋体"/>
                <w:color w:val="000000"/>
                <w:kern w:val="0"/>
                <w:szCs w:val="21"/>
              </w:rPr>
            </w:pPr>
            <w:r>
              <w:rPr>
                <w:rFonts w:hint="eastAsia" w:ascii="仿宋" w:hAnsi="仿宋" w:eastAsia="仿宋" w:cs="宋体"/>
                <w:color w:val="000000"/>
                <w:kern w:val="0"/>
                <w:szCs w:val="21"/>
                <w:lang w:val="en-US" w:eastAsia="zh-CN"/>
              </w:rPr>
              <w:t>设备通信</w:t>
            </w:r>
            <w:r>
              <w:rPr>
                <w:rFonts w:hint="eastAsia" w:ascii="仿宋" w:hAnsi="仿宋" w:eastAsia="仿宋" w:cs="宋体"/>
                <w:color w:val="000000"/>
                <w:kern w:val="0"/>
                <w:szCs w:val="21"/>
              </w:rPr>
              <w:t>基础知识</w:t>
            </w:r>
          </w:p>
        </w:tc>
        <w:tc>
          <w:tcPr>
            <w:tcW w:w="716" w:type="pct"/>
            <w:tcBorders>
              <w:top w:val="single" w:color="auto" w:sz="8" w:space="0"/>
              <w:left w:val="nil"/>
              <w:bottom w:val="single" w:color="auto" w:sz="4" w:space="0"/>
              <w:right w:val="single" w:color="auto" w:sz="4" w:space="0"/>
            </w:tcBorders>
            <w:shd w:val="clear" w:color="000000" w:fill="B7DEE8"/>
            <w:noWrap/>
            <w:vAlign w:val="center"/>
          </w:tcPr>
          <w:p w14:paraId="54DD281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5" w:type="pct"/>
            <w:gridSpan w:val="2"/>
            <w:tcBorders>
              <w:top w:val="single" w:color="auto" w:sz="8" w:space="0"/>
              <w:left w:val="nil"/>
              <w:bottom w:val="single" w:color="auto" w:sz="4" w:space="0"/>
              <w:right w:val="single" w:color="auto" w:sz="8" w:space="0"/>
            </w:tcBorders>
            <w:shd w:val="clear" w:color="auto" w:fill="auto"/>
            <w:noWrap/>
            <w:vAlign w:val="center"/>
          </w:tcPr>
          <w:p w14:paraId="43587511">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1A17456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14B256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5FCE1D4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UART通信协议，其数据格式和通信过程。</w:t>
            </w:r>
          </w:p>
          <w:p w14:paraId="08EE2F26">
            <w:pPr>
              <w:widowControl/>
              <w:jc w:val="left"/>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eastAsia="zh-CN"/>
              </w:rPr>
              <w:t>RS-232和RS-485通信接口的标准、电气特性、连接方式及优缺点</w:t>
            </w:r>
          </w:p>
        </w:tc>
      </w:tr>
      <w:tr w14:paraId="12F320F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9CEA7E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580B61A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47AEAB6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4C27BF2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4441ED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1460BF2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5E9318B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AEF284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BDD2E7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5F4D136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5A2BC0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3E8B99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02244CC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通过</w:t>
            </w:r>
            <w:r>
              <w:rPr>
                <w:rFonts w:hint="eastAsia" w:ascii="仿宋" w:hAnsi="仿宋" w:eastAsia="仿宋" w:cs="宋体"/>
                <w:color w:val="000000"/>
                <w:kern w:val="0"/>
                <w:szCs w:val="21"/>
              </w:rPr>
              <w:t>展示工业设备串口通信场景</w:t>
            </w:r>
            <w:r>
              <w:rPr>
                <w:rFonts w:hint="eastAsia" w:ascii="仿宋" w:hAnsi="仿宋" w:eastAsia="仿宋" w:cs="宋体"/>
                <w:color w:val="000000"/>
                <w:kern w:val="0"/>
                <w:szCs w:val="21"/>
                <w:lang w:val="en-US" w:eastAsia="zh-CN"/>
              </w:rPr>
              <w:t>和</w:t>
            </w:r>
            <w:r>
              <w:rPr>
                <w:rFonts w:hint="eastAsia" w:ascii="仿宋" w:hAnsi="仿宋" w:eastAsia="仿宋" w:cs="宋体"/>
                <w:color w:val="000000"/>
                <w:kern w:val="0"/>
                <w:szCs w:val="21"/>
              </w:rPr>
              <w:t>讲解，帮助学生建立直观认识</w:t>
            </w:r>
          </w:p>
        </w:tc>
      </w:tr>
      <w:tr w14:paraId="2128331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F14E9F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3060456E">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实验操作及动态显示实现</w:t>
            </w:r>
          </w:p>
        </w:tc>
        <w:tc>
          <w:tcPr>
            <w:tcW w:w="764" w:type="pct"/>
            <w:gridSpan w:val="3"/>
            <w:tcBorders>
              <w:top w:val="single" w:color="auto" w:sz="4" w:space="0"/>
              <w:left w:val="nil"/>
              <w:bottom w:val="single" w:color="auto" w:sz="8" w:space="0"/>
              <w:right w:val="single" w:color="000000" w:sz="8" w:space="0"/>
            </w:tcBorders>
            <w:shd w:val="clear" w:color="auto" w:fill="92CDDC"/>
            <w:vAlign w:val="center"/>
          </w:tcPr>
          <w:p w14:paraId="7854563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1" w:type="pct"/>
            <w:tcBorders>
              <w:top w:val="single" w:color="auto" w:sz="4" w:space="0"/>
              <w:left w:val="nil"/>
              <w:bottom w:val="single" w:color="auto" w:sz="8" w:space="0"/>
              <w:right w:val="single" w:color="000000" w:sz="8" w:space="0"/>
            </w:tcBorders>
            <w:shd w:val="clear" w:color="auto" w:fill="auto"/>
            <w:vAlign w:val="center"/>
          </w:tcPr>
          <w:p w14:paraId="567D54B9">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18</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09CF978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E3C08A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7424EC66">
            <w:pPr>
              <w:widowControl/>
              <w:jc w:val="left"/>
              <w:rPr>
                <w:rFonts w:hint="eastAsia" w:ascii="仿宋" w:hAnsi="仿宋" w:eastAsia="仿宋" w:cs="宋体"/>
                <w:color w:val="000000"/>
                <w:kern w:val="0"/>
                <w:szCs w:val="21"/>
              </w:rPr>
            </w:pPr>
          </w:p>
        </w:tc>
      </w:tr>
      <w:tr w14:paraId="68E9601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BF3E88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572BA95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410CD1B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23D6222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带领学生完成实验</w:t>
            </w:r>
          </w:p>
        </w:tc>
      </w:tr>
      <w:tr w14:paraId="1D7AC7E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C17A94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12C68DC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66398B2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489BD65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案例</w:t>
            </w:r>
            <w:r>
              <w:rPr>
                <w:rFonts w:ascii="仿宋" w:hAnsi="仿宋" w:eastAsia="仿宋" w:cs="宋体"/>
                <w:color w:val="000000"/>
                <w:kern w:val="0"/>
                <w:szCs w:val="21"/>
              </w:rPr>
              <w:t>实操</w:t>
            </w:r>
          </w:p>
        </w:tc>
      </w:tr>
      <w:tr w14:paraId="3C962AD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A5301B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2D76AB4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0CC87B9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7F68F1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78DB368B">
            <w:pPr>
              <w:rPr>
                <w:rFonts w:hint="eastAsia" w:ascii="仿宋" w:hAnsi="仿宋" w:eastAsia="仿宋" w:cs="宋体"/>
                <w:color w:val="000000"/>
                <w:kern w:val="0"/>
                <w:szCs w:val="21"/>
              </w:rPr>
            </w:pPr>
            <w:r>
              <w:rPr>
                <w:rFonts w:hint="eastAsia" w:ascii="仿宋" w:hAnsi="仿宋" w:eastAsia="仿宋" w:cs="宋体"/>
                <w:color w:val="000000"/>
                <w:kern w:val="0"/>
                <w:szCs w:val="21"/>
              </w:rPr>
              <w:t>以 “原理具象化、实操场景化” 为核心，先通过案例与对比讲解串行通信核心理论，再依托实验验证原理与接口应用，适配学生 “懂基础通信、缺协议实操” 特点，达成知识与能力目标。。</w:t>
            </w:r>
          </w:p>
        </w:tc>
      </w:tr>
      <w:tr w14:paraId="2061D8C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4249B2EC">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3E99D3B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4C7453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4BB6CB1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学生可以跟着老师边演示操作边理解,根据学生课堂情况及时调整教学，提高教学效果</w:t>
            </w:r>
          </w:p>
        </w:tc>
      </w:tr>
      <w:tr w14:paraId="718CAD8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E5D2E8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7" w:type="pct"/>
            <w:gridSpan w:val="5"/>
            <w:tcBorders>
              <w:top w:val="single" w:color="auto" w:sz="4" w:space="0"/>
              <w:left w:val="nil"/>
              <w:bottom w:val="single" w:color="auto" w:sz="4" w:space="0"/>
              <w:right w:val="single" w:color="000000" w:sz="8" w:space="0"/>
            </w:tcBorders>
            <w:shd w:val="clear" w:color="auto" w:fill="auto"/>
            <w:noWrap/>
            <w:vAlign w:val="center"/>
          </w:tcPr>
          <w:p w14:paraId="47CF2A0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52F82DB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CEA037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7" w:type="pct"/>
            <w:gridSpan w:val="5"/>
            <w:tcBorders>
              <w:top w:val="single" w:color="auto" w:sz="4" w:space="0"/>
              <w:left w:val="nil"/>
              <w:bottom w:val="single" w:color="auto" w:sz="8" w:space="0"/>
              <w:right w:val="single" w:color="000000" w:sz="8" w:space="0"/>
            </w:tcBorders>
            <w:shd w:val="clear" w:color="auto" w:fill="auto"/>
            <w:noWrap/>
            <w:vAlign w:val="center"/>
          </w:tcPr>
          <w:p w14:paraId="7893A39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实践环节仅靠教师巡回指导，基础弱学生易因 “接线错误、参数配置混乱” 卡顿；对失败案例仅指出 “波特率不匹配”，未引导学生系统梳理 “参数 - 接线 - 工具” 的排查逻辑，问题解决能力培养不充分。</w:t>
            </w:r>
          </w:p>
          <w:p w14:paraId="0663FF8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设计 “故障排查手册”：列出 “自发自收失败” 的常见原因（波特率不匹配、接线反接、工具端口选择错误）及排查步骤，引导学生按手册逐步定位问题，总结排查逻辑。</w:t>
            </w:r>
          </w:p>
        </w:tc>
      </w:tr>
    </w:tbl>
    <w:p w14:paraId="58FA0113">
      <w:pPr>
        <w:rPr>
          <w:b/>
          <w:kern w:val="0"/>
          <w:sz w:val="32"/>
          <w:szCs w:val="32"/>
        </w:rPr>
      </w:pPr>
    </w:p>
    <w:p w14:paraId="7474176F">
      <w:pPr>
        <w:pStyle w:val="10"/>
      </w:pPr>
      <w:r>
        <w:rPr>
          <w:kern w:val="0"/>
        </w:rPr>
        <w:br w:type="page"/>
      </w:r>
      <w:r>
        <w:rPr>
          <w:rFonts w:hint="eastAsia"/>
        </w:rPr>
        <w:t>课程单元教学设计（</w:t>
      </w:r>
      <w:r>
        <w:t>4</w:t>
      </w:r>
      <w:r>
        <w:rPr>
          <w:rFonts w:hint="eastAsia"/>
        </w:rPr>
        <w:t>）</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268267B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24B3F31D">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64898ED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3D0C81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2B981B0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现场总线</w:t>
            </w:r>
          </w:p>
        </w:tc>
        <w:tc>
          <w:tcPr>
            <w:tcW w:w="1331" w:type="dxa"/>
            <w:tcBorders>
              <w:top w:val="nil"/>
              <w:left w:val="nil"/>
              <w:bottom w:val="single" w:color="auto" w:sz="4" w:space="0"/>
              <w:right w:val="single" w:color="auto" w:sz="4" w:space="0"/>
            </w:tcBorders>
            <w:shd w:val="clear" w:color="000000" w:fill="B7DEE8"/>
            <w:noWrap/>
            <w:vAlign w:val="center"/>
          </w:tcPr>
          <w:p w14:paraId="0552AAB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4F6B5AD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5A16D2A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C3A0E6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2A462FC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1331" w:type="dxa"/>
            <w:tcBorders>
              <w:top w:val="nil"/>
              <w:left w:val="nil"/>
              <w:bottom w:val="single" w:color="auto" w:sz="4" w:space="0"/>
              <w:right w:val="single" w:color="auto" w:sz="4" w:space="0"/>
            </w:tcBorders>
            <w:shd w:val="clear" w:color="000000" w:fill="B7DEE8"/>
            <w:noWrap/>
            <w:vAlign w:val="center"/>
          </w:tcPr>
          <w:p w14:paraId="61A4846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7F78D88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6</w:t>
            </w:r>
          </w:p>
        </w:tc>
      </w:tr>
      <w:tr w14:paraId="78D5927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89D6D4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0A76E1C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0DBFD7E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13CB49A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66AD808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460B04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7C58687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1F3D10EE">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2929152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281D965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121E712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4E70F27">
            <w:pPr>
              <w:widowControl/>
              <w:jc w:val="left"/>
              <w:rPr>
                <w:rFonts w:hint="eastAsia" w:ascii="仿宋" w:hAnsi="仿宋" w:eastAsia="仿宋" w:cs="宋体"/>
                <w:color w:val="000000"/>
                <w:kern w:val="0"/>
                <w:szCs w:val="21"/>
              </w:rPr>
            </w:pPr>
            <w:r>
              <w:rPr>
                <w:rFonts w:ascii="仿宋" w:hAnsi="仿宋" w:eastAsia="仿宋" w:cs="宋体"/>
                <w:color w:val="000000"/>
                <w:kern w:val="0"/>
                <w:szCs w:val="21"/>
              </w:rPr>
              <w:t>面向已掌握</w:t>
            </w:r>
            <w:r>
              <w:rPr>
                <w:rFonts w:hint="eastAsia" w:ascii="仿宋" w:hAnsi="仿宋" w:eastAsia="仿宋" w:cs="宋体"/>
                <w:color w:val="000000"/>
                <w:kern w:val="0"/>
                <w:szCs w:val="21"/>
                <w:lang w:val="en-US" w:eastAsia="zh-CN"/>
              </w:rPr>
              <w:t>工业设备</w:t>
            </w:r>
            <w:r>
              <w:rPr>
                <w:rFonts w:ascii="仿宋" w:hAnsi="仿宋" w:eastAsia="仿宋" w:cs="宋体"/>
                <w:color w:val="000000"/>
                <w:kern w:val="0"/>
                <w:szCs w:val="21"/>
              </w:rPr>
              <w:t>原理的学生。学生已完成前三章学习，具备</w:t>
            </w:r>
            <w:r>
              <w:rPr>
                <w:rFonts w:hint="eastAsia" w:ascii="仿宋" w:hAnsi="仿宋" w:eastAsia="仿宋" w:cs="宋体"/>
                <w:color w:val="000000"/>
                <w:kern w:val="0"/>
                <w:szCs w:val="21"/>
                <w:lang w:val="en-US" w:eastAsia="zh-CN"/>
              </w:rPr>
              <w:t>互联网网络知识</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工业互联网知识、以及设备原理等</w:t>
            </w:r>
            <w:r>
              <w:rPr>
                <w:rFonts w:ascii="仿宋" w:hAnsi="仿宋" w:eastAsia="仿宋" w:cs="宋体"/>
                <w:color w:val="000000"/>
                <w:kern w:val="0"/>
                <w:szCs w:val="21"/>
              </w:rPr>
              <w:t>基础，但对</w:t>
            </w:r>
            <w:r>
              <w:rPr>
                <w:rFonts w:hint="eastAsia" w:ascii="仿宋" w:hAnsi="仿宋" w:eastAsia="仿宋" w:cs="宋体"/>
                <w:color w:val="000000"/>
                <w:kern w:val="0"/>
                <w:szCs w:val="21"/>
                <w:lang w:val="en-US" w:eastAsia="zh-CN"/>
              </w:rPr>
              <w:t>现场总线在工业自动化中的应用</w:t>
            </w:r>
            <w:r>
              <w:rPr>
                <w:rFonts w:ascii="仿宋" w:hAnsi="仿宋" w:eastAsia="仿宋" w:cs="宋体"/>
                <w:color w:val="000000"/>
                <w:kern w:val="0"/>
                <w:szCs w:val="21"/>
              </w:rPr>
              <w:t>尚缺乏经验。</w:t>
            </w:r>
          </w:p>
        </w:tc>
      </w:tr>
      <w:tr w14:paraId="1C01DC71">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04BF3210">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35F03AB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C0A8E4C">
            <w:pP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通过本章学习，学生将深入了解工业现场总线的定义、发展历程及其在工业自动化中的应用</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能够设计并实施CAN通信实验，验证理论知识</w:t>
            </w:r>
            <w:r>
              <w:rPr>
                <w:rFonts w:hint="eastAsia" w:ascii="仿宋" w:hAnsi="仿宋" w:eastAsia="仿宋" w:cs="宋体"/>
                <w:color w:val="000000"/>
                <w:kern w:val="0"/>
                <w:szCs w:val="21"/>
                <w:lang w:eastAsia="zh-CN"/>
              </w:rPr>
              <w:t>。</w:t>
            </w:r>
          </w:p>
        </w:tc>
      </w:tr>
      <w:tr w14:paraId="0A3011B1">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0E72A4EF">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F2E1C0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4473104">
            <w:pPr>
              <w:rPr>
                <w:rFonts w:hint="eastAsia" w:ascii="仿宋" w:hAnsi="仿宋" w:eastAsia="仿宋" w:cs="宋体"/>
                <w:color w:val="000000"/>
                <w:kern w:val="0"/>
                <w:szCs w:val="21"/>
              </w:rPr>
            </w:pPr>
            <w:r>
              <w:rPr>
                <w:rFonts w:hint="eastAsia" w:ascii="仿宋" w:hAnsi="仿宋" w:eastAsia="仿宋" w:cs="宋体"/>
                <w:color w:val="000000"/>
                <w:kern w:val="0"/>
                <w:szCs w:val="21"/>
              </w:rPr>
              <w:t>学生对交互式项目兴趣浓厚，但面对多种CAN收发器芯片</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需要通过分步实现和可视化调试工具降低学习难度。</w:t>
            </w:r>
          </w:p>
        </w:tc>
      </w:tr>
      <w:tr w14:paraId="7595F358">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71235F5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750E1EC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9BF37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3AEFB2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1．全面了解现场总线技术的概念、原理和应用。</w:t>
            </w:r>
          </w:p>
          <w:p w14:paraId="2C38510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2．深入理解CAN总线的特性、物理层和协议层结构。</w:t>
            </w:r>
          </w:p>
          <w:p w14:paraId="54CE825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3．掌握多种CAN收发器芯片的性能特点和选择依据。</w:t>
            </w:r>
          </w:p>
          <w:p w14:paraId="4D46C61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4．掌握CAN帧的构成、类型及仲裁机制。</w:t>
            </w:r>
          </w:p>
          <w:p w14:paraId="661959C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能够设计并实施CAN通信实验，验证理论知识</w:t>
            </w:r>
          </w:p>
        </w:tc>
      </w:tr>
      <w:tr w14:paraId="4644832D">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14A55ED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7336ED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0E2D83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掌握CAN帧的构成、类型及仲裁过程；</w:t>
            </w:r>
          </w:p>
          <w:p w14:paraId="624C347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能够分析和选择合适的CAN收发器芯片，设计并实施基本的CAN通信实验</w:t>
            </w:r>
          </w:p>
        </w:tc>
      </w:tr>
      <w:tr w14:paraId="7FA7138E">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D6936D4">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86948E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6D5E42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培养严谨的工程思维</w:t>
            </w:r>
          </w:p>
          <w:p w14:paraId="61C28CF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提升技术选型与适配能力</w:t>
            </w:r>
          </w:p>
        </w:tc>
      </w:tr>
      <w:tr w14:paraId="4DB61860">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47A62C64">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D01D144">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9C60ED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1、培养激发学生的学习主动性，引导学生形成专业认同感，培养学生自主学习的能力和终生学习的意识。</w:t>
            </w:r>
          </w:p>
          <w:p w14:paraId="1E3458F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2、培养与引导学生养成正确的学习态度和良好的学习习惯，基于省思基础上的笃信和理论自觉基础上的实践自觉,不断提学习刻苦，态度认真。</w:t>
            </w:r>
          </w:p>
          <w:p w14:paraId="59452C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3、进行爱国主义思想教育，激发学生对祖国的热爱，培养学生具有爱国，爱家庭、爱社会的品德。</w:t>
            </w:r>
          </w:p>
        </w:tc>
      </w:tr>
      <w:tr w14:paraId="071C73E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DD1F7E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BC0B39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1.现场总线技术的概念、原理和应用。</w:t>
            </w:r>
          </w:p>
          <w:p w14:paraId="7206B34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2.CAN总线的特性、物理层和协议层结构。</w:t>
            </w:r>
          </w:p>
          <w:p w14:paraId="078A5C5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3.设计并实施CAN通信实验，验证理论知识。</w:t>
            </w:r>
          </w:p>
        </w:tc>
      </w:tr>
      <w:tr w14:paraId="0FB7E4C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996E5F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5DA8E57">
            <w:pPr>
              <w:widowControl/>
              <w:jc w:val="left"/>
              <w:rPr>
                <w:rFonts w:hint="eastAsia"/>
              </w:rPr>
            </w:pPr>
            <w:r>
              <w:rPr>
                <w:rFonts w:hint="eastAsia"/>
              </w:rPr>
              <w:t>1.多种CAN收发器芯片的性能特点和选择依据。</w:t>
            </w:r>
          </w:p>
          <w:p w14:paraId="5D012366">
            <w:pPr>
              <w:widowControl/>
              <w:jc w:val="left"/>
              <w:rPr>
                <w:rFonts w:hint="eastAsia"/>
              </w:rPr>
            </w:pPr>
            <w:r>
              <w:rPr>
                <w:rFonts w:hint="eastAsia"/>
              </w:rPr>
              <w:t>2.CAN帧的构成、类型及仲裁机制。</w:t>
            </w:r>
          </w:p>
        </w:tc>
      </w:tr>
      <w:tr w14:paraId="78F7D27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CCFC51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9C9ACD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2F26BF72">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56525228">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38BF2E3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C8B360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3A3AA0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48A09FA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95C624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833DC8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579096A2">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5519BDBB">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21165601">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60EFADA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65E6A41B">
            <w:pPr>
              <w:widowControl/>
              <w:jc w:val="center"/>
              <w:rPr>
                <w:rFonts w:hint="eastAsia" w:ascii="宋体" w:hAnsi="宋体" w:cs="宋体"/>
                <w:color w:val="000000"/>
                <w:kern w:val="0"/>
                <w:szCs w:val="21"/>
              </w:rPr>
            </w:pPr>
            <w:r>
              <w:rPr>
                <w:rFonts w:hint="eastAsia" w:ascii="仿宋" w:hAnsi="仿宋" w:eastAsia="仿宋" w:cs="宋体"/>
                <w:color w:val="000000"/>
                <w:kern w:val="0"/>
                <w:szCs w:val="21"/>
                <w:lang w:val="en-US" w:eastAsia="zh-CN"/>
              </w:rPr>
              <w:t>总线</w:t>
            </w:r>
            <w:r>
              <w:rPr>
                <w:rFonts w:hint="eastAsia" w:ascii="仿宋" w:hAnsi="仿宋" w:eastAsia="仿宋" w:cs="宋体"/>
                <w:color w:val="000000"/>
                <w:kern w:val="0"/>
                <w:szCs w:val="21"/>
              </w:rPr>
              <w:t>基础</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5C328CF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1A57459D">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6455A7C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0EE202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71899F0">
            <w:pPr>
              <w:widowControl/>
              <w:numPr>
                <w:numId w:val="0"/>
              </w:numPr>
              <w:ind w:left="1080"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现场总线技术的概念、原理和应用。</w:t>
            </w:r>
          </w:p>
          <w:p w14:paraId="7AB3F1F1">
            <w:pPr>
              <w:widowControl/>
              <w:numPr>
                <w:numId w:val="0"/>
              </w:numPr>
              <w:ind w:left="1080"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CAN总线的特性、物理层和协议层结构。</w:t>
            </w:r>
          </w:p>
        </w:tc>
      </w:tr>
      <w:tr w14:paraId="4CC306B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511850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C296FA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6CAD3B2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08A8848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0E528C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25AC1D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ECA799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52E5174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3F213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8E20BA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6EE90B5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9BBA97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F60C817">
            <w:pPr>
              <w:rPr>
                <w:rFonts w:hint="eastAsia" w:ascii="仿宋" w:hAnsi="仿宋" w:eastAsia="仿宋" w:cs="宋体"/>
                <w:color w:val="000000"/>
                <w:kern w:val="0"/>
                <w:szCs w:val="21"/>
              </w:rPr>
            </w:pPr>
            <w:r>
              <w:rPr>
                <w:rFonts w:hint="eastAsia" w:ascii="仿宋" w:hAnsi="仿宋" w:eastAsia="仿宋" w:cs="宋体"/>
                <w:color w:val="000000"/>
                <w:kern w:val="0"/>
                <w:szCs w:val="21"/>
              </w:rPr>
              <w:t>通过实物</w:t>
            </w:r>
            <w:r>
              <w:rPr>
                <w:rFonts w:hint="eastAsia" w:ascii="仿宋" w:hAnsi="仿宋" w:eastAsia="仿宋" w:cs="宋体"/>
                <w:color w:val="000000"/>
                <w:kern w:val="0"/>
                <w:szCs w:val="21"/>
                <w:lang w:val="en-US" w:eastAsia="zh-CN"/>
              </w:rPr>
              <w:t>演示</w:t>
            </w:r>
            <w:r>
              <w:rPr>
                <w:rFonts w:hint="eastAsia" w:ascii="仿宋" w:hAnsi="仿宋" w:eastAsia="仿宋" w:cs="宋体"/>
                <w:color w:val="000000"/>
                <w:kern w:val="0"/>
                <w:szCs w:val="21"/>
              </w:rPr>
              <w:t>分析，建立对</w:t>
            </w:r>
            <w:r>
              <w:rPr>
                <w:rFonts w:hint="eastAsia" w:ascii="仿宋" w:hAnsi="仿宋" w:eastAsia="仿宋" w:cs="宋体"/>
                <w:color w:val="000000"/>
                <w:kern w:val="0"/>
                <w:szCs w:val="21"/>
                <w:lang w:val="en-US" w:eastAsia="zh-CN"/>
              </w:rPr>
              <w:t>总线技术</w:t>
            </w:r>
            <w:r>
              <w:rPr>
                <w:rFonts w:hint="eastAsia" w:ascii="仿宋" w:hAnsi="仿宋" w:eastAsia="仿宋" w:cs="宋体"/>
                <w:color w:val="000000"/>
                <w:kern w:val="0"/>
                <w:szCs w:val="21"/>
              </w:rPr>
              <w:t>的直观认识。</w:t>
            </w:r>
          </w:p>
        </w:tc>
      </w:tr>
      <w:tr w14:paraId="1F583B7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D652BD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2D51026C">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CAN通信</w:t>
            </w:r>
            <w:r>
              <w:rPr>
                <w:rFonts w:hint="eastAsia" w:ascii="仿宋" w:hAnsi="仿宋" w:eastAsia="仿宋" w:cs="宋体"/>
                <w:color w:val="000000"/>
                <w:kern w:val="0"/>
                <w:szCs w:val="21"/>
                <w:lang w:val="en-US" w:eastAsia="zh-CN"/>
              </w:rPr>
              <w:t>原理及</w:t>
            </w:r>
            <w:r>
              <w:rPr>
                <w:rFonts w:hint="eastAsia" w:ascii="仿宋" w:hAnsi="仿宋" w:eastAsia="仿宋" w:cs="宋体"/>
                <w:color w:val="000000"/>
                <w:kern w:val="0"/>
                <w:szCs w:val="21"/>
              </w:rPr>
              <w:t>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17D6BF2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2471084D">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18</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7AF37D1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6EE986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B1671EB">
            <w:pPr>
              <w:widowControl/>
              <w:numPr>
                <w:ilvl w:val="0"/>
                <w:numId w:val="0"/>
              </w:numPr>
              <w:ind w:left="1080"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多种CAN收发器芯片的性能特点和选择依据。</w:t>
            </w:r>
          </w:p>
          <w:p w14:paraId="08093005">
            <w:pPr>
              <w:widowControl/>
              <w:numPr>
                <w:ilvl w:val="0"/>
                <w:numId w:val="0"/>
              </w:numPr>
              <w:ind w:left="1080"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CAN帧的构成、类型及仲裁机制。</w:t>
            </w:r>
          </w:p>
          <w:p w14:paraId="3BAB87C2">
            <w:pPr>
              <w:widowControl/>
              <w:numPr>
                <w:numId w:val="0"/>
              </w:numPr>
              <w:ind w:left="1080"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设计并实施CAN通信实验，验证理论知识。</w:t>
            </w:r>
          </w:p>
        </w:tc>
      </w:tr>
      <w:tr w14:paraId="4E02B9A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A11EAF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C6FCDE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783A543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70BE424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带领学生完成实验操作</w:t>
            </w:r>
          </w:p>
        </w:tc>
      </w:tr>
      <w:tr w14:paraId="262EDF9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999E7C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05CC30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1B2132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2795501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w:t>
            </w:r>
            <w:r>
              <w:rPr>
                <w:rFonts w:ascii="仿宋" w:hAnsi="仿宋" w:eastAsia="仿宋" w:cs="宋体"/>
                <w:color w:val="000000"/>
                <w:kern w:val="0"/>
                <w:szCs w:val="21"/>
              </w:rPr>
              <w:t>实操</w:t>
            </w:r>
          </w:p>
        </w:tc>
      </w:tr>
      <w:tr w14:paraId="3A1DE31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F4526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AD074C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6763A46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79EDF6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4ED1C4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w:t>
            </w:r>
            <w:r>
              <w:rPr>
                <w:rFonts w:hint="eastAsia" w:ascii="仿宋" w:hAnsi="仿宋" w:eastAsia="仿宋" w:cs="宋体"/>
                <w:color w:val="000000"/>
                <w:kern w:val="0"/>
                <w:szCs w:val="21"/>
                <w:lang w:val="en-US" w:eastAsia="zh-CN"/>
              </w:rPr>
              <w:t>CAN实验</w:t>
            </w:r>
            <w:r>
              <w:rPr>
                <w:rFonts w:hint="eastAsia" w:ascii="仿宋" w:hAnsi="仿宋" w:eastAsia="仿宋" w:cs="宋体"/>
                <w:color w:val="000000"/>
                <w:kern w:val="0"/>
                <w:szCs w:val="21"/>
              </w:rPr>
              <w:t>，验证理论知识。</w:t>
            </w:r>
          </w:p>
        </w:tc>
      </w:tr>
      <w:tr w14:paraId="593CBB8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57725BE8">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1965FC2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9F2371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C38C83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学生可以跟着老师边演示操作边理解,根据学生课堂情况及时调整教学，提高教学效果</w:t>
            </w:r>
          </w:p>
        </w:tc>
      </w:tr>
      <w:tr w14:paraId="24143E1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886A4D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06F2CB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6190407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79E62E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80CB57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问题：</w:t>
            </w:r>
            <w:r>
              <w:rPr>
                <w:rFonts w:hint="eastAsia" w:ascii="仿宋" w:hAnsi="仿宋" w:eastAsia="仿宋" w:cs="宋体"/>
                <w:color w:val="000000"/>
                <w:kern w:val="0"/>
                <w:szCs w:val="21"/>
              </w:rPr>
              <w:t>学生易凭主观印象选 CAN 收发器，忽略工业场景细节</w:t>
            </w:r>
          </w:p>
          <w:p w14:paraId="5245F9E2">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改进：</w:t>
            </w:r>
            <w:r>
              <w:rPr>
                <w:rFonts w:hint="eastAsia" w:ascii="仿宋" w:hAnsi="仿宋" w:eastAsia="仿宋" w:cs="宋体"/>
                <w:color w:val="000000"/>
                <w:kern w:val="0"/>
                <w:szCs w:val="21"/>
              </w:rPr>
              <w:t>增设 “场景 - 芯片” 匹配实操任务，如提供 “工业控制（抗干扰）” 场景卡，让学生结合芯片参数分析选型，再通过教师点评强化 “场景需求优先” 思维，避免主观判断，切实提升适配能力</w:t>
            </w:r>
            <w:r>
              <w:rPr>
                <w:rFonts w:hint="eastAsia" w:ascii="仿宋" w:hAnsi="仿宋" w:eastAsia="仿宋" w:cs="宋体"/>
                <w:color w:val="000000"/>
                <w:kern w:val="0"/>
                <w:szCs w:val="21"/>
                <w:lang w:eastAsia="zh-CN"/>
              </w:rPr>
              <w:t>。</w:t>
            </w:r>
          </w:p>
        </w:tc>
      </w:tr>
    </w:tbl>
    <w:p w14:paraId="24275C4C">
      <w:pPr>
        <w:jc w:val="center"/>
        <w:rPr>
          <w:b/>
          <w:kern w:val="0"/>
          <w:sz w:val="32"/>
          <w:szCs w:val="32"/>
        </w:rPr>
      </w:pPr>
    </w:p>
    <w:p w14:paraId="0BCEB890">
      <w:pPr>
        <w:pStyle w:val="10"/>
      </w:pPr>
      <w:r>
        <w:rPr>
          <w:kern w:val="0"/>
        </w:rPr>
        <w:br w:type="page"/>
      </w:r>
      <w:r>
        <w:rPr>
          <w:rFonts w:hint="eastAsia"/>
        </w:rPr>
        <w:t>课程单元教学设计（</w:t>
      </w:r>
      <w:r>
        <w:t>5</w:t>
      </w:r>
      <w:r>
        <w:rPr>
          <w:rFonts w:hint="eastAsia"/>
        </w:rPr>
        <w:t>）</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39BF4980">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48B2962">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3D8F56E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A7396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3F60C480">
            <w:pPr>
              <w:widowControl/>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rPr>
              <w:t>现场总线</w:t>
            </w:r>
            <w:r>
              <w:rPr>
                <w:rFonts w:hint="eastAsia" w:ascii="仿宋" w:hAnsi="仿宋" w:eastAsia="仿宋" w:cs="宋体"/>
                <w:color w:val="000000"/>
                <w:kern w:val="0"/>
                <w:szCs w:val="21"/>
                <w:lang w:val="en-US" w:eastAsia="zh-CN"/>
              </w:rPr>
              <w:t>技术</w:t>
            </w:r>
          </w:p>
        </w:tc>
        <w:tc>
          <w:tcPr>
            <w:tcW w:w="1331" w:type="dxa"/>
            <w:tcBorders>
              <w:top w:val="nil"/>
              <w:left w:val="nil"/>
              <w:bottom w:val="single" w:color="auto" w:sz="4" w:space="0"/>
              <w:right w:val="single" w:color="auto" w:sz="4" w:space="0"/>
            </w:tcBorders>
            <w:shd w:val="clear" w:color="000000" w:fill="B7DEE8"/>
            <w:noWrap/>
            <w:vAlign w:val="center"/>
          </w:tcPr>
          <w:p w14:paraId="7E5F37D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25EE2F0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2EFEF80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F0554E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4A95EC5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1331" w:type="dxa"/>
            <w:tcBorders>
              <w:top w:val="nil"/>
              <w:left w:val="nil"/>
              <w:bottom w:val="single" w:color="auto" w:sz="4" w:space="0"/>
              <w:right w:val="single" w:color="auto" w:sz="4" w:space="0"/>
            </w:tcBorders>
            <w:shd w:val="clear" w:color="000000" w:fill="B7DEE8"/>
            <w:noWrap/>
            <w:vAlign w:val="center"/>
          </w:tcPr>
          <w:p w14:paraId="7499A79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45BE423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7</w:t>
            </w:r>
          </w:p>
        </w:tc>
      </w:tr>
      <w:tr w14:paraId="55E7C49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67EA37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43514A5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209EDEF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09DBF23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16AB5F0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76E309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194C141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0605B8AC">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4769F4A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46DC55D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0DD6979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C81437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第五章面向已掌握</w:t>
            </w:r>
            <w:r>
              <w:rPr>
                <w:rFonts w:hint="eastAsia" w:ascii="仿宋" w:hAnsi="仿宋" w:eastAsia="仿宋" w:cs="宋体"/>
                <w:color w:val="000000"/>
                <w:kern w:val="0"/>
                <w:szCs w:val="21"/>
                <w:lang w:val="en-US" w:eastAsia="zh-CN"/>
              </w:rPr>
              <w:t>现场总线技术知识</w:t>
            </w:r>
            <w:r>
              <w:rPr>
                <w:rFonts w:hint="eastAsia" w:ascii="仿宋" w:hAnsi="仿宋" w:eastAsia="仿宋" w:cs="宋体"/>
                <w:color w:val="000000"/>
                <w:kern w:val="0"/>
                <w:szCs w:val="21"/>
              </w:rPr>
              <w:t>的学生。学生已完成前四章学习，</w:t>
            </w:r>
            <w:r>
              <w:rPr>
                <w:rFonts w:ascii="仿宋" w:hAnsi="仿宋" w:eastAsia="仿宋" w:cs="宋体"/>
                <w:color w:val="000000"/>
                <w:kern w:val="0"/>
                <w:szCs w:val="21"/>
              </w:rPr>
              <w:t>具备</w:t>
            </w:r>
            <w:r>
              <w:rPr>
                <w:rFonts w:hint="eastAsia" w:ascii="仿宋" w:hAnsi="仿宋" w:eastAsia="仿宋" w:cs="宋体"/>
                <w:color w:val="000000"/>
                <w:kern w:val="0"/>
                <w:szCs w:val="21"/>
                <w:lang w:val="en-US" w:eastAsia="zh-CN"/>
              </w:rPr>
              <w:t>互联网网络知识</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工业互联网知识、以及设备原理等</w:t>
            </w:r>
            <w:r>
              <w:rPr>
                <w:rFonts w:ascii="仿宋" w:hAnsi="仿宋" w:eastAsia="仿宋" w:cs="宋体"/>
                <w:color w:val="000000"/>
                <w:kern w:val="0"/>
                <w:szCs w:val="21"/>
              </w:rPr>
              <w:t>基础</w:t>
            </w:r>
            <w:r>
              <w:rPr>
                <w:rFonts w:hint="eastAsia" w:ascii="仿宋" w:hAnsi="仿宋" w:eastAsia="仿宋" w:cs="宋体"/>
                <w:color w:val="000000"/>
                <w:kern w:val="0"/>
                <w:szCs w:val="21"/>
              </w:rPr>
              <w:t>，但对</w:t>
            </w:r>
            <w:r>
              <w:rPr>
                <w:rFonts w:hint="eastAsia" w:ascii="仿宋" w:hAnsi="仿宋" w:eastAsia="仿宋" w:cs="宋体"/>
                <w:color w:val="000000"/>
                <w:kern w:val="0"/>
                <w:szCs w:val="21"/>
                <w:lang w:val="en-US" w:eastAsia="zh-CN"/>
              </w:rPr>
              <w:t>总线通信协议</w:t>
            </w:r>
            <w:r>
              <w:rPr>
                <w:rFonts w:hint="eastAsia" w:ascii="仿宋" w:hAnsi="仿宋" w:eastAsia="仿宋" w:cs="宋体"/>
                <w:color w:val="000000"/>
                <w:kern w:val="0"/>
                <w:szCs w:val="21"/>
              </w:rPr>
              <w:t>尚缺乏深入理解。</w:t>
            </w:r>
          </w:p>
        </w:tc>
      </w:tr>
      <w:tr w14:paraId="3A8415A0">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248A57F5">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A5D11B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F7C9C47">
            <w:pPr>
              <w:rPr>
                <w:rFonts w:hint="eastAsia" w:ascii="仿宋" w:hAnsi="仿宋" w:eastAsia="仿宋" w:cs="宋体"/>
                <w:color w:val="000000"/>
                <w:kern w:val="0"/>
                <w:szCs w:val="21"/>
              </w:rPr>
            </w:pPr>
            <w:r>
              <w:rPr>
                <w:rFonts w:hint="eastAsia" w:ascii="仿宋" w:hAnsi="仿宋" w:eastAsia="仿宋" w:cs="宋体"/>
                <w:color w:val="000000"/>
                <w:kern w:val="0"/>
                <w:szCs w:val="21"/>
              </w:rPr>
              <w:t>通过本章学习，学生掌握主流的总线通信协议特别是Modbus的相关原理；掌握Modbus现场总线通信系统的组建。</w:t>
            </w:r>
          </w:p>
        </w:tc>
      </w:tr>
      <w:tr w14:paraId="7688E9F6">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83E800D">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0C3664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5ACF03C">
            <w:pPr>
              <w:rPr>
                <w:rFonts w:hint="eastAsia" w:ascii="仿宋" w:hAnsi="仿宋" w:eastAsia="仿宋" w:cs="宋体"/>
                <w:color w:val="000000"/>
                <w:kern w:val="0"/>
                <w:szCs w:val="21"/>
              </w:rPr>
            </w:pPr>
            <w:r>
              <w:rPr>
                <w:rFonts w:hint="eastAsia" w:ascii="仿宋" w:hAnsi="仿宋" w:eastAsia="仿宋" w:cs="宋体"/>
                <w:color w:val="000000"/>
                <w:kern w:val="0"/>
                <w:szCs w:val="21"/>
              </w:rPr>
              <w:t>学生对</w:t>
            </w:r>
            <w:r>
              <w:rPr>
                <w:rFonts w:hint="eastAsia" w:ascii="仿宋" w:hAnsi="仿宋" w:eastAsia="仿宋" w:cs="宋体"/>
                <w:color w:val="000000"/>
                <w:kern w:val="0"/>
                <w:szCs w:val="21"/>
                <w:lang w:val="en-US" w:eastAsia="zh-CN"/>
              </w:rPr>
              <w:t>总线原理</w:t>
            </w:r>
            <w:r>
              <w:rPr>
                <w:rFonts w:hint="eastAsia" w:ascii="仿宋" w:hAnsi="仿宋" w:eastAsia="仿宋" w:cs="宋体"/>
                <w:color w:val="000000"/>
                <w:kern w:val="0"/>
                <w:szCs w:val="21"/>
              </w:rPr>
              <w:t>较为抽象，需要通过可视化工具和分步实验降低理解难度。</w:t>
            </w:r>
          </w:p>
        </w:tc>
      </w:tr>
      <w:tr w14:paraId="0C316537">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7D847D1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EC0164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0A24694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49E813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1.理解工业通信技术概念；</w:t>
            </w:r>
          </w:p>
          <w:p w14:paraId="5357BA6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2.理解常用的现场总线技术与工业以太网技术；</w:t>
            </w:r>
          </w:p>
          <w:p w14:paraId="4436FA6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3.掌握使用VSPD虚拟串口软件创建串口连接；</w:t>
            </w:r>
          </w:p>
        </w:tc>
      </w:tr>
      <w:tr w14:paraId="21F97DA3">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5E04A501">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33AEFC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DC176DB">
            <w:pPr>
              <w:rPr>
                <w:rFonts w:hint="eastAsia" w:ascii="仿宋" w:hAnsi="仿宋" w:eastAsia="仿宋"/>
                <w:color w:val="000000"/>
                <w:szCs w:val="21"/>
              </w:rPr>
            </w:pPr>
            <w:r>
              <w:rPr>
                <w:rFonts w:hint="eastAsia" w:ascii="仿宋" w:hAnsi="仿宋" w:eastAsia="仿宋"/>
                <w:color w:val="000000"/>
                <w:szCs w:val="21"/>
              </w:rPr>
              <w:t>掌握使用Modbus Poll、Modbus Slave仿真软件完成主站、从站的模拟完成Modbus现场总线通信系统的组建；</w:t>
            </w:r>
          </w:p>
        </w:tc>
      </w:tr>
      <w:tr w14:paraId="01BEB3C8">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7B559407">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D1CCB2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6B53F0C">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1、培养</w:t>
            </w:r>
            <w:r>
              <w:rPr>
                <w:rFonts w:hint="eastAsia" w:ascii="仿宋" w:hAnsi="仿宋" w:eastAsia="仿宋" w:cs="宋体"/>
                <w:color w:val="000000"/>
                <w:kern w:val="0"/>
                <w:szCs w:val="21"/>
                <w:lang w:val="en-US" w:eastAsia="zh-CN"/>
              </w:rPr>
              <w:t>工程逻辑素养</w:t>
            </w:r>
          </w:p>
          <w:p w14:paraId="72406B4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2、协作规范素养</w:t>
            </w:r>
          </w:p>
          <w:p w14:paraId="6B1E3AB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3、提高系统级设计能力</w:t>
            </w:r>
          </w:p>
        </w:tc>
      </w:tr>
      <w:tr w14:paraId="2860382E">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0C03AF8A">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471F73D">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42C08F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了解现场总线发展历程与 CAN 总线在新能源汽车、智能工厂的应用时，能主动关注技术迭代方向（如 CAN FD 对传统 CAN 的升级），树立 “技术服务产业” 的认知，增强对工业自动化领域的职业认同感。​</w:t>
            </w:r>
          </w:p>
        </w:tc>
      </w:tr>
      <w:tr w14:paraId="567FD79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E5817C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4C4455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1.工业现场总线Modbus的应用和优势；</w:t>
            </w:r>
          </w:p>
          <w:p w14:paraId="1A3DF8D6">
            <w:pPr>
              <w:widowControl/>
              <w:jc w:val="left"/>
            </w:pPr>
            <w:r>
              <w:rPr>
                <w:rFonts w:hint="eastAsia" w:ascii="仿宋" w:hAnsi="仿宋" w:eastAsia="仿宋" w:cs="宋体"/>
                <w:color w:val="000000"/>
                <w:kern w:val="0"/>
                <w:szCs w:val="21"/>
              </w:rPr>
              <w:t>2.Modbus的应用实例；</w:t>
            </w:r>
          </w:p>
        </w:tc>
      </w:tr>
      <w:tr w14:paraId="694CCE7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17EE8B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CB2900A">
            <w:pPr>
              <w:widowControl/>
              <w:jc w:val="left"/>
              <w:rPr>
                <w:rFonts w:hint="eastAsia"/>
              </w:rPr>
            </w:pPr>
            <w:r>
              <w:rPr>
                <w:rFonts w:hint="eastAsia" w:ascii="仿宋" w:hAnsi="仿宋" w:eastAsia="仿宋" w:cs="宋体"/>
                <w:color w:val="000000"/>
                <w:kern w:val="0"/>
                <w:szCs w:val="21"/>
              </w:rPr>
              <w:t>Modbus的应用实例。</w:t>
            </w:r>
          </w:p>
        </w:tc>
      </w:tr>
      <w:tr w14:paraId="45B2F42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29A645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808D3D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47BF3800">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7D4E813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4C57FE9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DD433F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0D9532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61B94E6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6CFF2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2960E8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07F086E5">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1D029A92">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3588BBBE">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3173A6F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3CD9AFF8">
            <w:pPr>
              <w:widowControl/>
              <w:jc w:val="center"/>
              <w:rPr>
                <w:rFonts w:hint="default" w:ascii="宋体" w:hAnsi="宋体" w:eastAsia="宋体" w:cs="宋体"/>
                <w:color w:val="000000"/>
                <w:kern w:val="0"/>
                <w:szCs w:val="21"/>
                <w:lang w:val="en-US" w:eastAsia="zh-CN"/>
              </w:rPr>
            </w:pPr>
            <w:r>
              <w:rPr>
                <w:rFonts w:hint="eastAsia" w:ascii="仿宋" w:hAnsi="仿宋" w:eastAsia="仿宋" w:cs="宋体"/>
                <w:color w:val="000000"/>
                <w:kern w:val="0"/>
                <w:szCs w:val="21"/>
                <w:lang w:val="en-US" w:eastAsia="zh-CN"/>
              </w:rPr>
              <w:t>现场总线技术</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06408D3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7575714E">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2F53E9E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9972BF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F27075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1．讲解工业通信技术概念；</w:t>
            </w:r>
          </w:p>
          <w:p w14:paraId="1B4B042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2．讲解常用的现场总线技术与工业以太网技术；</w:t>
            </w:r>
          </w:p>
          <w:p w14:paraId="72FB576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3．讲解主流的总线通信协议特别是Modbus相关原理；</w:t>
            </w:r>
          </w:p>
        </w:tc>
      </w:tr>
      <w:tr w14:paraId="4B371B2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141D9E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65049B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21295F3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4DB4513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C1A3E6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5D9B47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7BECFD0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E15C7E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99D342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EE68F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6444B47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4A2FE2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BFDD798">
            <w:pPr>
              <w:rPr>
                <w:rFonts w:hint="eastAsia" w:ascii="仿宋" w:hAnsi="仿宋" w:eastAsia="仿宋" w:cs="宋体"/>
                <w:color w:val="000000"/>
                <w:kern w:val="0"/>
                <w:szCs w:val="21"/>
              </w:rPr>
            </w:pPr>
            <w:r>
              <w:rPr>
                <w:rFonts w:hint="eastAsia" w:ascii="仿宋" w:hAnsi="仿宋" w:eastAsia="仿宋" w:cs="宋体"/>
                <w:color w:val="000000"/>
                <w:kern w:val="0"/>
                <w:szCs w:val="21"/>
              </w:rPr>
              <w:t>通过现场总线</w:t>
            </w:r>
            <w:r>
              <w:rPr>
                <w:rFonts w:hint="eastAsia" w:ascii="仿宋" w:hAnsi="仿宋" w:eastAsia="仿宋" w:cs="宋体"/>
                <w:color w:val="000000"/>
                <w:kern w:val="0"/>
                <w:szCs w:val="21"/>
                <w:lang w:val="en-US" w:eastAsia="zh-CN"/>
              </w:rPr>
              <w:t>技术及通信协议的了解</w:t>
            </w:r>
            <w:r>
              <w:rPr>
                <w:rFonts w:hint="eastAsia" w:ascii="仿宋" w:hAnsi="仿宋" w:eastAsia="仿宋" w:cs="宋体"/>
                <w:color w:val="000000"/>
                <w:kern w:val="0"/>
                <w:szCs w:val="21"/>
              </w:rPr>
              <w:t>，建立对</w:t>
            </w:r>
            <w:r>
              <w:rPr>
                <w:rFonts w:hint="eastAsia" w:ascii="仿宋" w:hAnsi="仿宋" w:eastAsia="仿宋" w:cs="宋体"/>
                <w:color w:val="000000"/>
                <w:kern w:val="0"/>
                <w:szCs w:val="21"/>
                <w:lang w:val="en-US" w:eastAsia="zh-CN"/>
              </w:rPr>
              <w:t>现场总线技术</w:t>
            </w:r>
            <w:r>
              <w:rPr>
                <w:rFonts w:hint="eastAsia" w:ascii="仿宋" w:hAnsi="仿宋" w:eastAsia="仿宋" w:cs="宋体"/>
                <w:color w:val="000000"/>
                <w:kern w:val="0"/>
                <w:szCs w:val="21"/>
              </w:rPr>
              <w:t>的系统认知。</w:t>
            </w:r>
          </w:p>
        </w:tc>
      </w:tr>
      <w:tr w14:paraId="3BF2AD5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ACD0A2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670C80B1">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完成Modbus现场总线通信系统的组建</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65B1FB6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7806E7AC">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2</w:t>
            </w:r>
            <w:r>
              <w:rPr>
                <w:rFonts w:hint="eastAsia" w:ascii="仿宋" w:hAnsi="仿宋" w:eastAsia="仿宋" w:cs="宋体"/>
                <w:color w:val="000000"/>
                <w:kern w:val="0"/>
                <w:szCs w:val="21"/>
                <w:lang w:val="en-US" w:eastAsia="zh-CN"/>
              </w:rPr>
              <w:t>25</w:t>
            </w:r>
            <w:r>
              <w:rPr>
                <w:rFonts w:ascii="仿宋" w:hAnsi="仿宋" w:eastAsia="仿宋" w:cs="宋体"/>
                <w:color w:val="000000"/>
                <w:kern w:val="0"/>
                <w:szCs w:val="21"/>
              </w:rPr>
              <w:t>min</w:t>
            </w:r>
          </w:p>
        </w:tc>
      </w:tr>
      <w:tr w14:paraId="7FC8722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7F0C62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7F32DB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4．讲解掌握Modbus现场总线通信系统的组建；</w:t>
            </w:r>
          </w:p>
          <w:p w14:paraId="12064C0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5．通过实验来使用Modbus Poll、Modbus Slave仿真软件完成主站、从站的模拟，完成Modbus现场总线通信系统的组建，加深理解；</w:t>
            </w:r>
          </w:p>
        </w:tc>
      </w:tr>
      <w:tr w14:paraId="4A65412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7D0B43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C9D63E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2D0DDC2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07C2773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带领学生完成项目操作</w:t>
            </w:r>
          </w:p>
        </w:tc>
      </w:tr>
      <w:tr w14:paraId="247B16A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981D89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55E63F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412D7EB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09628AF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项目操作</w:t>
            </w:r>
          </w:p>
        </w:tc>
      </w:tr>
      <w:tr w14:paraId="56FA4CC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121D3F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9CDCB3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672D9CD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B5F7C6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93451A8">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通过Modbus现场总线通信系统的组建，让学生体验从需求分析到功能实现的完整流程。使用Modbus Poll、Modbus Slave仿真软件完成主站、从站的模拟完成Modbus现场总线通信系统的组建</w:t>
            </w:r>
            <w:r>
              <w:rPr>
                <w:rFonts w:hint="eastAsia" w:ascii="仿宋" w:hAnsi="仿宋" w:eastAsia="仿宋" w:cs="宋体"/>
                <w:color w:val="000000"/>
                <w:kern w:val="0"/>
                <w:szCs w:val="21"/>
                <w:lang w:eastAsia="zh-CN"/>
              </w:rPr>
              <w:t>。</w:t>
            </w:r>
          </w:p>
        </w:tc>
      </w:tr>
      <w:tr w14:paraId="65E8B14E">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28231BA8">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2C23BE0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AE6DCC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507B88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通过本章教学，80% 学生能独立完成 Modbus 通信系统组建方案设计；通过实验，78% 学生可熟练操作 Modbus Poll（主站）、Modbus Slave（从站）软件，成功实现主从站数据收发与监控，解决 “地址匹配错误、数据传输中断” 等常见问题，核心实操能力达标。​</w:t>
            </w:r>
          </w:p>
          <w:p w14:paraId="75B1415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实验中，学生逐步养成 “按工业标准规范操作”（如参数配置文档化）与 “团队协作分工” 的习惯；面对通信故障时，65% 学生能主动查阅协议手册排查问题，自主探究与工程思维素养得到有效锻炼，同时对工业通信技术的产业应用价值认知更深刻。</w:t>
            </w:r>
          </w:p>
        </w:tc>
      </w:tr>
      <w:tr w14:paraId="7EA1CFC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23D16A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C9C2E1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先通过案例讲解工业通信技术与 Modbus 协议原理，再用 Modbus Poll/Slave 软件搭建仿真环境，最后落地系统组建实验，让抽象的 “主从通信”“协议帧结构” 转化为可操作、可验证的实践，85% 学生反馈 “能快速关联理论与实操”。</w:t>
            </w:r>
          </w:p>
        </w:tc>
      </w:tr>
      <w:tr w14:paraId="1A40C2B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0ADA6F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508758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知识细节覆盖不均，部分学生对协议深度理解不足​</w:t>
            </w:r>
          </w:p>
          <w:p w14:paraId="40EB344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改进：理论环节新增 “Modbus 功能码案例库”，用动画演示异常响应过程；实验前发放 “故障排查思维导图”（按 “参数配置→软件设置→通信链路” 分类），引导学生按步骤自主排查。</w:t>
            </w:r>
          </w:p>
        </w:tc>
      </w:tr>
    </w:tbl>
    <w:p w14:paraId="2AFC35B3">
      <w:pPr>
        <w:pStyle w:val="10"/>
      </w:pPr>
      <w:r>
        <w:rPr>
          <w:kern w:val="0"/>
        </w:rPr>
        <w:br w:type="page"/>
      </w:r>
      <w:r>
        <w:rPr>
          <w:rFonts w:hint="eastAsia"/>
        </w:rPr>
        <w:t>课程单元教学设计（6）</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5671FB6B">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28A4D451">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1D2B182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DC7297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0C8E7BC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工业以太网</w:t>
            </w:r>
          </w:p>
        </w:tc>
        <w:tc>
          <w:tcPr>
            <w:tcW w:w="1331" w:type="dxa"/>
            <w:tcBorders>
              <w:top w:val="nil"/>
              <w:left w:val="nil"/>
              <w:bottom w:val="single" w:color="auto" w:sz="4" w:space="0"/>
              <w:right w:val="single" w:color="auto" w:sz="4" w:space="0"/>
            </w:tcBorders>
            <w:shd w:val="clear" w:color="000000" w:fill="B7DEE8"/>
            <w:noWrap/>
            <w:vAlign w:val="center"/>
          </w:tcPr>
          <w:p w14:paraId="512FF23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376AF44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3E63EA2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94A2C0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4D886B5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1331" w:type="dxa"/>
            <w:tcBorders>
              <w:top w:val="nil"/>
              <w:left w:val="nil"/>
              <w:bottom w:val="single" w:color="auto" w:sz="4" w:space="0"/>
              <w:right w:val="single" w:color="auto" w:sz="4" w:space="0"/>
            </w:tcBorders>
            <w:shd w:val="clear" w:color="000000" w:fill="B7DEE8"/>
            <w:noWrap/>
            <w:vAlign w:val="center"/>
          </w:tcPr>
          <w:p w14:paraId="058B2ED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4791C5F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7</w:t>
            </w:r>
          </w:p>
        </w:tc>
      </w:tr>
      <w:tr w14:paraId="60EDBA7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A1B6D3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293A42B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3B1DDE2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03E0C4E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5E0B597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B18239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819BA4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6594E034">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7474A5E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3A0DE0D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41787CF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65FD5A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第</w:t>
            </w:r>
            <w:r>
              <w:rPr>
                <w:rFonts w:hint="eastAsia" w:ascii="仿宋" w:hAnsi="仿宋" w:eastAsia="仿宋" w:cs="宋体"/>
                <w:color w:val="000000"/>
                <w:kern w:val="0"/>
                <w:szCs w:val="21"/>
                <w:lang w:val="en-US" w:eastAsia="zh-CN"/>
              </w:rPr>
              <w:t>六</w:t>
            </w:r>
            <w:r>
              <w:rPr>
                <w:rFonts w:hint="eastAsia" w:ascii="仿宋" w:hAnsi="仿宋" w:eastAsia="仿宋" w:cs="宋体"/>
                <w:color w:val="000000"/>
                <w:kern w:val="0"/>
                <w:szCs w:val="21"/>
              </w:rPr>
              <w:t>章面向已掌握</w:t>
            </w:r>
            <w:r>
              <w:rPr>
                <w:rFonts w:hint="eastAsia" w:ascii="仿宋" w:hAnsi="仿宋" w:eastAsia="仿宋" w:cs="宋体"/>
                <w:color w:val="000000"/>
                <w:kern w:val="0"/>
                <w:szCs w:val="21"/>
                <w:lang w:val="en-US" w:eastAsia="zh-CN"/>
              </w:rPr>
              <w:t>现场总线技术原理</w:t>
            </w:r>
            <w:r>
              <w:rPr>
                <w:rFonts w:hint="eastAsia" w:ascii="仿宋" w:hAnsi="仿宋" w:eastAsia="仿宋" w:cs="宋体"/>
                <w:color w:val="000000"/>
                <w:kern w:val="0"/>
                <w:szCs w:val="21"/>
              </w:rPr>
              <w:t>的学生。学生已完成前</w:t>
            </w:r>
            <w:r>
              <w:rPr>
                <w:rFonts w:hint="eastAsia" w:ascii="仿宋" w:hAnsi="仿宋" w:eastAsia="仿宋" w:cs="宋体"/>
                <w:color w:val="000000"/>
                <w:kern w:val="0"/>
                <w:szCs w:val="21"/>
                <w:lang w:val="en-US" w:eastAsia="zh-CN"/>
              </w:rPr>
              <w:t>五</w:t>
            </w:r>
            <w:r>
              <w:rPr>
                <w:rFonts w:hint="eastAsia" w:ascii="仿宋" w:hAnsi="仿宋" w:eastAsia="仿宋" w:cs="宋体"/>
                <w:color w:val="000000"/>
                <w:kern w:val="0"/>
                <w:szCs w:val="21"/>
              </w:rPr>
              <w:t>章学习，</w:t>
            </w:r>
            <w:r>
              <w:rPr>
                <w:rFonts w:ascii="仿宋" w:hAnsi="仿宋" w:eastAsia="仿宋" w:cs="宋体"/>
                <w:color w:val="000000"/>
                <w:kern w:val="0"/>
                <w:szCs w:val="21"/>
              </w:rPr>
              <w:t>具备</w:t>
            </w:r>
            <w:r>
              <w:rPr>
                <w:rFonts w:hint="eastAsia" w:ascii="仿宋" w:hAnsi="仿宋" w:eastAsia="仿宋" w:cs="宋体"/>
                <w:color w:val="000000"/>
                <w:kern w:val="0"/>
                <w:szCs w:val="21"/>
                <w:lang w:val="en-US" w:eastAsia="zh-CN"/>
              </w:rPr>
              <w:t>互联网网络知识</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工业互联网知识、以及设备原理等</w:t>
            </w:r>
            <w:r>
              <w:rPr>
                <w:rFonts w:ascii="仿宋" w:hAnsi="仿宋" w:eastAsia="仿宋" w:cs="宋体"/>
                <w:color w:val="000000"/>
                <w:kern w:val="0"/>
                <w:szCs w:val="21"/>
              </w:rPr>
              <w:t>基础</w:t>
            </w:r>
            <w:r>
              <w:rPr>
                <w:rFonts w:hint="eastAsia" w:ascii="仿宋" w:hAnsi="仿宋" w:eastAsia="仿宋" w:cs="宋体"/>
                <w:color w:val="000000"/>
                <w:kern w:val="0"/>
                <w:szCs w:val="21"/>
              </w:rPr>
              <w:t>，但对</w:t>
            </w:r>
            <w:r>
              <w:rPr>
                <w:rFonts w:hint="eastAsia" w:ascii="仿宋" w:hAnsi="仿宋" w:eastAsia="仿宋" w:cs="宋体"/>
                <w:color w:val="000000"/>
                <w:kern w:val="0"/>
                <w:szCs w:val="21"/>
                <w:lang w:val="en-US" w:eastAsia="zh-CN"/>
              </w:rPr>
              <w:t>工业组网</w:t>
            </w:r>
            <w:r>
              <w:rPr>
                <w:rFonts w:hint="eastAsia" w:ascii="仿宋" w:hAnsi="仿宋" w:eastAsia="仿宋" w:cs="宋体"/>
                <w:color w:val="000000"/>
                <w:kern w:val="0"/>
                <w:szCs w:val="21"/>
              </w:rPr>
              <w:t>尚缺乏深入理解。</w:t>
            </w:r>
          </w:p>
        </w:tc>
      </w:tr>
      <w:tr w14:paraId="2CAEEF5D">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1B6A17FD">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0270A5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4C5A09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通过本项目的学习，构建 “工业以太网通信架构” 新链条，理解从 “现场设备层（传感器 / PLC）- 控制层（工业交换机）- 管理层（工业服务器）” 的层级关联；填补 “Profinet 组网” 的实操认知空白，将抽象的 “协议适配、设备组态” 与已有以太网知识结合，形成 “理论 - 架构 - 实操” 的完整认知体系。。</w:t>
            </w:r>
          </w:p>
        </w:tc>
      </w:tr>
      <w:tr w14:paraId="1ACF7743">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4E219E32">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ABED51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32FC61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学生优势在于对以太网基础概念（如 IP 地址、交换机功能）有前置认知，能快速衔接工业以太网的技术逻辑，且对设备组态、组网实操类任务兴趣较高，利于 Profinet 实验开展。但存在明显挑战：一是易混淆工业以太网与商业以太网的核心特性，常以商业以太网 “即插即用” 思维理解工业场景，忽略 “实时性配置、冗余设计” 等关键环节；二是对 Profinet 协议的 “报文结构、组态软件操作” 等抽象内容理解较慢，需具象案例辅助；三是自主设计组网方案时，易忽视工业场景需求（如车间设备分布、抗干扰距离），倾向于套用商业组网模式，需针对性引导矫正</w:t>
            </w:r>
          </w:p>
        </w:tc>
      </w:tr>
      <w:tr w14:paraId="4041668D">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241F187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7F945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10D9C3D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88F84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1．了解工业以太网的概念；</w:t>
            </w:r>
          </w:p>
          <w:p w14:paraId="4A83964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2．了解工业以太网与商业以太网的区别；</w:t>
            </w:r>
          </w:p>
          <w:p w14:paraId="7C9A231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3．了解工业以太网通信架构与组建；</w:t>
            </w:r>
          </w:p>
        </w:tc>
      </w:tr>
      <w:tr w14:paraId="13A087D9">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2807FB6D">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54554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5DB4C2A">
            <w:pPr>
              <w:shd w:val="clear" w:color="auto" w:fill="FFFFFF"/>
              <w:spacing w:line="360" w:lineRule="auto"/>
              <w:rPr>
                <w:rFonts w:hint="eastAsia" w:ascii="仿宋" w:hAnsi="仿宋" w:eastAsia="仿宋"/>
                <w:color w:val="000000"/>
                <w:szCs w:val="21"/>
              </w:rPr>
            </w:pPr>
            <w:r>
              <w:rPr>
                <w:rFonts w:hint="eastAsia" w:ascii="仿宋" w:hAnsi="仿宋" w:eastAsia="仿宋"/>
                <w:color w:val="000000"/>
                <w:szCs w:val="21"/>
                <w:lang w:val="en-US" w:eastAsia="zh-CN"/>
              </w:rPr>
              <w:t>1</w:t>
            </w:r>
            <w:r>
              <w:rPr>
                <w:rFonts w:hint="eastAsia" w:ascii="仿宋" w:hAnsi="仿宋" w:eastAsia="仿宋"/>
                <w:color w:val="000000"/>
                <w:szCs w:val="21"/>
              </w:rPr>
              <w:t>．能够完成Profinet工业以太网的组网通讯；</w:t>
            </w:r>
          </w:p>
        </w:tc>
      </w:tr>
      <w:tr w14:paraId="002EE271">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10884EB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83FEBB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A7CF5D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w:t>
            </w:r>
            <w:r>
              <w:rPr>
                <w:rFonts w:hint="eastAsia" w:ascii="仿宋" w:hAnsi="仿宋" w:eastAsia="仿宋" w:cs="宋体"/>
                <w:color w:val="000000"/>
                <w:kern w:val="0"/>
                <w:szCs w:val="21"/>
              </w:rPr>
              <w:t>培养严谨的工业工程思维​</w:t>
            </w:r>
          </w:p>
          <w:p w14:paraId="69F9EE8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rPr>
              <w:t>提升实操与问题解决素养​</w:t>
            </w:r>
          </w:p>
          <w:p w14:paraId="085A02E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3.</w:t>
            </w:r>
            <w:r>
              <w:rPr>
                <w:rFonts w:hint="eastAsia" w:ascii="仿宋" w:hAnsi="仿宋" w:eastAsia="仿宋" w:cs="宋体"/>
                <w:color w:val="000000"/>
                <w:kern w:val="0"/>
                <w:szCs w:val="21"/>
              </w:rPr>
              <w:t>强化规范与协作意识：</w:t>
            </w:r>
          </w:p>
        </w:tc>
      </w:tr>
      <w:tr w14:paraId="54EB9755">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21B1C03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3B273261">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B422E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讲解工业以太网发展时，介绍我国在工业以太网领域的突破（如华为工业交换机、国产 Profinet 兼容协议），对比国外技术垄断历史，让学生理解工业以太网自主可控对 “智能工厂、高端制造” 的战略意义，增强民族自信心。</w:t>
            </w:r>
          </w:p>
        </w:tc>
      </w:tr>
      <w:tr w14:paraId="0A6C8F9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D196FD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3FE045B">
            <w:pPr>
              <w:shd w:val="clear" w:color="auto" w:fill="FFFFFF"/>
              <w:spacing w:line="360" w:lineRule="auto"/>
              <w:rPr>
                <w:rFonts w:hint="eastAsia" w:ascii="仿宋" w:hAnsi="仿宋" w:eastAsia="仿宋"/>
                <w:color w:val="000000"/>
                <w:szCs w:val="21"/>
              </w:rPr>
            </w:pPr>
            <w:r>
              <w:rPr>
                <w:rFonts w:hint="eastAsia" w:ascii="仿宋" w:hAnsi="仿宋" w:eastAsia="仿宋"/>
                <w:color w:val="000000"/>
                <w:szCs w:val="21"/>
              </w:rPr>
              <w:t>1．工业以太网的架构与组建相关功能设备、以太网的组建与配置；</w:t>
            </w:r>
          </w:p>
          <w:p w14:paraId="60BB3EFE">
            <w:pPr>
              <w:shd w:val="clear" w:color="auto" w:fill="FFFFFF"/>
              <w:spacing w:line="360" w:lineRule="auto"/>
              <w:rPr>
                <w:rFonts w:hint="eastAsia" w:ascii="仿宋" w:hAnsi="仿宋" w:eastAsia="仿宋"/>
                <w:color w:val="000000"/>
                <w:szCs w:val="21"/>
              </w:rPr>
            </w:pPr>
            <w:r>
              <w:rPr>
                <w:rFonts w:hint="eastAsia" w:ascii="仿宋" w:hAnsi="仿宋" w:eastAsia="仿宋"/>
                <w:color w:val="000000"/>
                <w:szCs w:val="21"/>
              </w:rPr>
              <w:t>2．通过实验完成ProFiNet工业以太网组网通讯；</w:t>
            </w:r>
          </w:p>
        </w:tc>
      </w:tr>
      <w:tr w14:paraId="6EFCA95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1CD23E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47C8DE0">
            <w:pPr>
              <w:pStyle w:val="18"/>
              <w:numPr>
                <w:numId w:val="0"/>
              </w:numPr>
              <w:rPr>
                <w:rFonts w:hint="eastAsia" w:ascii="仿宋" w:hAnsi="仿宋" w:eastAsia="仿宋"/>
                <w:color w:val="000000"/>
                <w:szCs w:val="21"/>
              </w:rPr>
            </w:pPr>
            <w:r>
              <w:rPr>
                <w:rFonts w:hint="eastAsia" w:ascii="仿宋" w:hAnsi="仿宋" w:eastAsia="仿宋" w:cs="Times New Roman"/>
                <w:color w:val="000000"/>
                <w:kern w:val="2"/>
                <w:sz w:val="21"/>
                <w:szCs w:val="21"/>
                <w:lang w:val="en-US" w:eastAsia="zh-CN" w:bidi="ar-SA"/>
              </w:rPr>
              <w:t>1.通过实验完成ProFiNet工业以太网组网通讯；</w:t>
            </w:r>
          </w:p>
        </w:tc>
      </w:tr>
      <w:tr w14:paraId="5314883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DF8EF5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203490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58152955">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55B9E864">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5B0418A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EDF760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DBF9D5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01D0C17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73296C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ACF67D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04D18517">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409A91A0">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7C08CDD8">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74EB854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0A656218">
            <w:pPr>
              <w:rPr>
                <w:rFonts w:hint="eastAsia" w:ascii="仿宋" w:hAnsi="仿宋" w:eastAsia="仿宋" w:cs="宋体"/>
                <w:color w:val="000000"/>
                <w:kern w:val="0"/>
                <w:szCs w:val="21"/>
              </w:rPr>
            </w:pPr>
            <w:r>
              <w:rPr>
                <w:rFonts w:hint="eastAsia" w:ascii="仿宋" w:hAnsi="仿宋" w:eastAsia="仿宋" w:cs="宋体"/>
                <w:color w:val="000000"/>
                <w:kern w:val="0"/>
                <w:szCs w:val="21"/>
              </w:rPr>
              <w:t>工业以太网</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6E70F01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7DB74CC3">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90</w:t>
            </w:r>
            <w:r>
              <w:rPr>
                <w:rFonts w:ascii="仿宋" w:hAnsi="仿宋" w:eastAsia="仿宋" w:cs="宋体"/>
                <w:color w:val="000000"/>
                <w:kern w:val="0"/>
                <w:szCs w:val="21"/>
              </w:rPr>
              <w:t>min</w:t>
            </w:r>
          </w:p>
        </w:tc>
      </w:tr>
      <w:tr w14:paraId="09AFE1E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8CDE52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9BA9AA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工业以太网的概念；</w:t>
            </w:r>
          </w:p>
          <w:p w14:paraId="240A252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工业以太网通信架构与组建；</w:t>
            </w:r>
          </w:p>
        </w:tc>
      </w:tr>
      <w:tr w14:paraId="1165CC1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B7A2C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8FC370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ED7A1C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2C33B12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952AFA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429365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7C177D6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153C829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62067C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4394C9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C0DE10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D6AC21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3A56B31">
            <w:pPr>
              <w:rPr>
                <w:rFonts w:hint="eastAsia" w:ascii="仿宋" w:hAnsi="仿宋" w:eastAsia="仿宋" w:cs="宋体"/>
                <w:color w:val="000000"/>
                <w:kern w:val="0"/>
                <w:szCs w:val="21"/>
              </w:rPr>
            </w:pPr>
            <w:r>
              <w:rPr>
                <w:rFonts w:hint="eastAsia" w:ascii="仿宋" w:hAnsi="仿宋" w:eastAsia="仿宋" w:cs="宋体"/>
                <w:color w:val="000000"/>
                <w:kern w:val="0"/>
                <w:szCs w:val="21"/>
              </w:rPr>
              <w:t>通过理论讲解，帮助学生建立完整的</w:t>
            </w:r>
            <w:r>
              <w:rPr>
                <w:rFonts w:hint="eastAsia" w:ascii="仿宋" w:hAnsi="仿宋" w:eastAsia="仿宋" w:cs="宋体"/>
                <w:color w:val="000000"/>
                <w:kern w:val="0"/>
                <w:szCs w:val="21"/>
                <w:lang w:val="en-US" w:eastAsia="zh-CN"/>
              </w:rPr>
              <w:t>以太网通信架构</w:t>
            </w:r>
            <w:r>
              <w:rPr>
                <w:rFonts w:hint="eastAsia" w:ascii="仿宋" w:hAnsi="仿宋" w:eastAsia="仿宋" w:cs="宋体"/>
                <w:color w:val="000000"/>
                <w:kern w:val="0"/>
                <w:szCs w:val="21"/>
              </w:rPr>
              <w:t>认知框架。</w:t>
            </w:r>
          </w:p>
        </w:tc>
      </w:tr>
      <w:tr w14:paraId="7869D73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B7FE75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04DC0913">
            <w:pPr>
              <w:rPr>
                <w:rFonts w:hint="eastAsia" w:ascii="仿宋" w:hAnsi="仿宋" w:eastAsia="仿宋" w:cs="宋体"/>
                <w:color w:val="000000"/>
                <w:kern w:val="0"/>
                <w:szCs w:val="21"/>
              </w:rPr>
            </w:pPr>
            <w:r>
              <w:rPr>
                <w:rFonts w:hint="eastAsia" w:ascii="仿宋" w:hAnsi="仿宋" w:eastAsia="仿宋" w:cs="宋体"/>
                <w:color w:val="000000"/>
                <w:kern w:val="0"/>
                <w:szCs w:val="21"/>
              </w:rPr>
              <w:t>使用博途完成Profinet通讯</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0854BE0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360BA947">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225</w:t>
            </w:r>
            <w:r>
              <w:rPr>
                <w:rFonts w:ascii="仿宋" w:hAnsi="仿宋" w:eastAsia="仿宋" w:cs="宋体"/>
                <w:color w:val="000000"/>
                <w:kern w:val="0"/>
                <w:szCs w:val="21"/>
              </w:rPr>
              <w:t>min</w:t>
            </w:r>
          </w:p>
        </w:tc>
      </w:tr>
      <w:tr w14:paraId="4FCEA39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F73462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B4276A6">
            <w:pPr>
              <w:widowControl/>
              <w:jc w:val="left"/>
              <w:rPr>
                <w:rFonts w:hint="default" w:eastAsia="宋体"/>
                <w:lang w:val="en-US" w:eastAsia="zh-CN"/>
              </w:rPr>
            </w:pPr>
            <w:r>
              <w:rPr>
                <w:rFonts w:hint="eastAsia"/>
              </w:rPr>
              <w:t>ProFiNet工业以太网组网通讯</w:t>
            </w:r>
            <w:r>
              <w:rPr>
                <w:rFonts w:hint="eastAsia"/>
                <w:lang w:val="en-US" w:eastAsia="zh-CN"/>
              </w:rPr>
              <w:t>原理及实验</w:t>
            </w:r>
          </w:p>
        </w:tc>
      </w:tr>
      <w:tr w14:paraId="0A9DF7F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567615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A0D9C3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6C761F5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7013F15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93DCB9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2B74C8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24551BB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3526AFE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81DD47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B6BE46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计算机，麦克风，教材，课件，小米实训箱</w:t>
            </w:r>
          </w:p>
        </w:tc>
      </w:tr>
      <w:tr w14:paraId="128E7AB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836A18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2E0BBB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讲练结合</w:t>
            </w:r>
            <w:r>
              <w:rPr>
                <w:rFonts w:ascii="仿宋" w:hAnsi="仿宋" w:eastAsia="仿宋" w:cs="宋体"/>
                <w:color w:val="000000"/>
                <w:kern w:val="0"/>
                <w:szCs w:val="21"/>
              </w:rPr>
              <w:t>，让学生将学到的知识</w:t>
            </w:r>
            <w:r>
              <w:rPr>
                <w:rFonts w:hint="eastAsia" w:ascii="仿宋" w:hAnsi="仿宋" w:eastAsia="仿宋" w:cs="宋体"/>
                <w:color w:val="000000"/>
                <w:kern w:val="0"/>
                <w:szCs w:val="21"/>
              </w:rPr>
              <w:t>立即</w:t>
            </w:r>
            <w:r>
              <w:rPr>
                <w:rFonts w:ascii="仿宋" w:hAnsi="仿宋" w:eastAsia="仿宋" w:cs="宋体"/>
                <w:color w:val="000000"/>
                <w:kern w:val="0"/>
                <w:szCs w:val="21"/>
              </w:rPr>
              <w:t>进行</w:t>
            </w:r>
            <w:r>
              <w:rPr>
                <w:rFonts w:hint="eastAsia" w:ascii="仿宋" w:hAnsi="仿宋" w:eastAsia="仿宋" w:cs="宋体"/>
                <w:color w:val="000000"/>
                <w:kern w:val="0"/>
                <w:szCs w:val="21"/>
              </w:rPr>
              <w:t>实践</w:t>
            </w:r>
            <w:r>
              <w:rPr>
                <w:rFonts w:ascii="仿宋" w:hAnsi="仿宋" w:eastAsia="仿宋" w:cs="宋体"/>
                <w:color w:val="000000"/>
                <w:kern w:val="0"/>
                <w:szCs w:val="21"/>
              </w:rPr>
              <w:t>使用</w:t>
            </w:r>
          </w:p>
        </w:tc>
      </w:tr>
      <w:tr w14:paraId="3A7239E4">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6B4356C">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6D8CDA2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B23A88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204646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学生可以跟着老师边演示操作边理解,根据学生课堂情况及时调整教学，提高教学效果</w:t>
            </w:r>
          </w:p>
        </w:tc>
      </w:tr>
      <w:tr w14:paraId="038B729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F9AB58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D3208E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2DB1EC6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7B8A09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0F22A6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1、增加异常场景模拟实验；</w:t>
            </w:r>
          </w:p>
          <w:p w14:paraId="20F68DF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2、优化实践环节的时间分配；</w:t>
            </w:r>
          </w:p>
        </w:tc>
      </w:tr>
    </w:tbl>
    <w:p w14:paraId="09779377">
      <w:pPr>
        <w:pStyle w:val="10"/>
      </w:pPr>
      <w:r>
        <w:rPr>
          <w:kern w:val="0"/>
        </w:rPr>
        <w:br w:type="page"/>
      </w:r>
      <w:r>
        <w:rPr>
          <w:rFonts w:hint="eastAsia"/>
        </w:rPr>
        <w:t>课程单元教学设计（7）</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5E5D810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4B60DF26">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4F2C9EC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42AF92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3FA5155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工业以太网</w:t>
            </w:r>
          </w:p>
        </w:tc>
        <w:tc>
          <w:tcPr>
            <w:tcW w:w="1331" w:type="dxa"/>
            <w:tcBorders>
              <w:top w:val="nil"/>
              <w:left w:val="nil"/>
              <w:bottom w:val="single" w:color="auto" w:sz="4" w:space="0"/>
              <w:right w:val="single" w:color="auto" w:sz="4" w:space="0"/>
            </w:tcBorders>
            <w:shd w:val="clear" w:color="000000" w:fill="B7DEE8"/>
            <w:noWrap/>
            <w:vAlign w:val="center"/>
          </w:tcPr>
          <w:p w14:paraId="3B2FE7E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37E1094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026CF85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DD46A3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58FCDBE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1331" w:type="dxa"/>
            <w:tcBorders>
              <w:top w:val="nil"/>
              <w:left w:val="nil"/>
              <w:bottom w:val="single" w:color="auto" w:sz="4" w:space="0"/>
              <w:right w:val="single" w:color="auto" w:sz="4" w:space="0"/>
            </w:tcBorders>
            <w:shd w:val="clear" w:color="000000" w:fill="B7DEE8"/>
            <w:noWrap/>
            <w:vAlign w:val="center"/>
          </w:tcPr>
          <w:p w14:paraId="778E532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2A18547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6</w:t>
            </w:r>
          </w:p>
        </w:tc>
      </w:tr>
      <w:tr w14:paraId="1B758A7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97F709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190FA5B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0855C2F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5D26256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3D338D8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74D5A2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3D889E7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0FA9E4EC">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7DC92F2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2A231DC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203AF62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1101DDE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第</w:t>
            </w:r>
            <w:r>
              <w:rPr>
                <w:rFonts w:hint="eastAsia" w:ascii="仿宋" w:hAnsi="仿宋" w:eastAsia="仿宋" w:cs="宋体"/>
                <w:color w:val="000000"/>
                <w:kern w:val="0"/>
                <w:szCs w:val="21"/>
                <w:lang w:val="en-US" w:eastAsia="zh-CN"/>
              </w:rPr>
              <w:t>七</w:t>
            </w:r>
            <w:r>
              <w:rPr>
                <w:rFonts w:hint="eastAsia" w:ascii="仿宋" w:hAnsi="仿宋" w:eastAsia="仿宋" w:cs="宋体"/>
                <w:color w:val="000000"/>
                <w:kern w:val="0"/>
                <w:szCs w:val="21"/>
              </w:rPr>
              <w:t>章面向已掌握</w:t>
            </w:r>
            <w:r>
              <w:rPr>
                <w:rFonts w:hint="eastAsia" w:ascii="仿宋" w:hAnsi="仿宋" w:eastAsia="仿宋" w:cs="宋体"/>
                <w:color w:val="000000"/>
                <w:kern w:val="0"/>
                <w:szCs w:val="21"/>
                <w:lang w:val="en-US" w:eastAsia="zh-CN"/>
              </w:rPr>
              <w:t>现场总线技术原理</w:t>
            </w:r>
            <w:r>
              <w:rPr>
                <w:rFonts w:hint="eastAsia" w:ascii="仿宋" w:hAnsi="仿宋" w:eastAsia="仿宋" w:cs="宋体"/>
                <w:color w:val="000000"/>
                <w:kern w:val="0"/>
                <w:szCs w:val="21"/>
              </w:rPr>
              <w:t>的学生。学生已完成前</w:t>
            </w:r>
            <w:r>
              <w:rPr>
                <w:rFonts w:hint="eastAsia" w:ascii="仿宋" w:hAnsi="仿宋" w:eastAsia="仿宋" w:cs="宋体"/>
                <w:color w:val="000000"/>
                <w:kern w:val="0"/>
                <w:szCs w:val="21"/>
                <w:lang w:val="en-US" w:eastAsia="zh-CN"/>
              </w:rPr>
              <w:t>六</w:t>
            </w:r>
            <w:r>
              <w:rPr>
                <w:rFonts w:hint="eastAsia" w:ascii="仿宋" w:hAnsi="仿宋" w:eastAsia="仿宋" w:cs="宋体"/>
                <w:color w:val="000000"/>
                <w:kern w:val="0"/>
                <w:szCs w:val="21"/>
              </w:rPr>
              <w:t>章学习，</w:t>
            </w:r>
            <w:r>
              <w:rPr>
                <w:rFonts w:ascii="仿宋" w:hAnsi="仿宋" w:eastAsia="仿宋" w:cs="宋体"/>
                <w:color w:val="000000"/>
                <w:kern w:val="0"/>
                <w:szCs w:val="21"/>
              </w:rPr>
              <w:t>具备</w:t>
            </w:r>
            <w:r>
              <w:rPr>
                <w:rFonts w:hint="eastAsia" w:ascii="仿宋" w:hAnsi="仿宋" w:eastAsia="仿宋" w:cs="宋体"/>
                <w:color w:val="000000"/>
                <w:kern w:val="0"/>
                <w:szCs w:val="21"/>
                <w:lang w:val="en-US" w:eastAsia="zh-CN"/>
              </w:rPr>
              <w:t>互联网网络知识</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工业互联网知识、以及设备原理等</w:t>
            </w:r>
            <w:r>
              <w:rPr>
                <w:rFonts w:ascii="仿宋" w:hAnsi="仿宋" w:eastAsia="仿宋" w:cs="宋体"/>
                <w:color w:val="000000"/>
                <w:kern w:val="0"/>
                <w:szCs w:val="21"/>
              </w:rPr>
              <w:t>基础</w:t>
            </w:r>
            <w:r>
              <w:rPr>
                <w:rFonts w:hint="eastAsia" w:ascii="仿宋" w:hAnsi="仿宋" w:eastAsia="仿宋" w:cs="宋体"/>
                <w:color w:val="000000"/>
                <w:kern w:val="0"/>
                <w:szCs w:val="21"/>
              </w:rPr>
              <w:t>，但对</w:t>
            </w:r>
            <w:r>
              <w:rPr>
                <w:rFonts w:hint="eastAsia" w:ascii="仿宋" w:hAnsi="仿宋" w:eastAsia="仿宋" w:cs="宋体"/>
                <w:color w:val="000000"/>
                <w:kern w:val="0"/>
                <w:szCs w:val="21"/>
                <w:lang w:val="en-US" w:eastAsia="zh-CN"/>
              </w:rPr>
              <w:t>工业计算机组网</w:t>
            </w:r>
            <w:r>
              <w:rPr>
                <w:rFonts w:hint="eastAsia" w:ascii="仿宋" w:hAnsi="仿宋" w:eastAsia="仿宋" w:cs="宋体"/>
                <w:color w:val="000000"/>
                <w:kern w:val="0"/>
                <w:szCs w:val="21"/>
              </w:rPr>
              <w:t>尚缺乏深入理解。</w:t>
            </w:r>
          </w:p>
        </w:tc>
      </w:tr>
      <w:tr w14:paraId="50256699">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03BFDF98">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2F183F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36615C7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学生已具备工业以太网（如 Profinet）、TCP/IP 协议等基础认知，能理解工业网络 “分层架构” 与 “设备互联” 逻辑，这是学习工业互联网关的底层支撑。</w:t>
            </w:r>
          </w:p>
        </w:tc>
      </w:tr>
      <w:tr w14:paraId="590ED65F">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45DDD0DA">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9A209C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F7FE8B3">
            <w:pPr>
              <w:rPr>
                <w:rFonts w:hint="eastAsia" w:ascii="仿宋" w:hAnsi="仿宋" w:eastAsia="仿宋" w:cs="宋体"/>
                <w:color w:val="000000"/>
                <w:kern w:val="0"/>
                <w:szCs w:val="21"/>
              </w:rPr>
            </w:pPr>
            <w:r>
              <w:rPr>
                <w:rFonts w:hint="eastAsia" w:ascii="仿宋" w:hAnsi="仿宋" w:eastAsia="仿宋" w:cs="宋体"/>
                <w:color w:val="000000"/>
                <w:kern w:val="0"/>
                <w:szCs w:val="21"/>
              </w:rPr>
              <w:t>学生优势在于对工业网络基础架构、软件操作（如 VMware）有前置经验，能快速衔接工业互联网关的技术定位，且对 “模拟组网” 这类实操任务兴趣较高，利于课程实践开展，但理论基础相对薄弱。适合采用"案例演示+动手实践"的教学模式，通过直观的测量效果激发学习兴趣，在实践中理解理论知识。</w:t>
            </w:r>
          </w:p>
        </w:tc>
      </w:tr>
      <w:tr w14:paraId="4B11CA85">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2942CEF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030A5BA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F6BF16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BB9370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1．掌握工业以太网的概念；</w:t>
            </w:r>
          </w:p>
          <w:p w14:paraId="13B5307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2．掌握工业以太网通信架构与组建；</w:t>
            </w:r>
          </w:p>
          <w:p w14:paraId="662CB09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3．掌握完成ProFiNet工业以太网组网通讯的技能；</w:t>
            </w:r>
          </w:p>
        </w:tc>
      </w:tr>
      <w:tr w14:paraId="75B72D2E">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04932FA1">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D96E8C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16C604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独立</w:t>
            </w:r>
            <w:r>
              <w:rPr>
                <w:rFonts w:hint="eastAsia" w:ascii="仿宋" w:hAnsi="仿宋" w:eastAsia="仿宋" w:cs="宋体"/>
                <w:color w:val="000000"/>
                <w:kern w:val="0"/>
                <w:szCs w:val="21"/>
              </w:rPr>
              <w:t>完成ProFiNet工业以太网组网通讯</w:t>
            </w:r>
          </w:p>
        </w:tc>
      </w:tr>
      <w:tr w14:paraId="3B67EEC4">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0F4D3B4B">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0E8703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C9F55A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1、培养严谨的工业工程思维；</w:t>
            </w:r>
          </w:p>
          <w:p w14:paraId="67A6B33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2、提升实操与问题解决素养；</w:t>
            </w:r>
          </w:p>
          <w:p w14:paraId="5A66F8E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3、树立质量第一的职业意识。</w:t>
            </w:r>
          </w:p>
        </w:tc>
      </w:tr>
      <w:tr w14:paraId="084F760C">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1D3FB32A">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FC9238E">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265DB7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1、培养激发学生的学习主动性，引导学生形成专业认同感，培养学生自主学习的能力和终生学习的意识。</w:t>
            </w:r>
          </w:p>
          <w:p w14:paraId="28A279F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2、培养与引导学生养成正确的学习态度和良好的学习习惯，基于省思基础上的笃信和理论自觉基础上的实践自觉,不断提学习刻苦，态度认真。</w:t>
            </w:r>
          </w:p>
          <w:p w14:paraId="7C2DE8F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3、进行爱国主义思想教育，激发学生对祖国的热爱，培养学生具有爱国，爱家庭、爱社会的品德。</w:t>
            </w:r>
          </w:p>
        </w:tc>
      </w:tr>
      <w:tr w14:paraId="3E63936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B7058E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CF2E9C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1．工业以太网的架构与组建相关功能设备、以太网的组建与配置；</w:t>
            </w:r>
          </w:p>
          <w:p w14:paraId="68D7EB1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2．通过实验完成ProFiNet工业以太网组网通讯；</w:t>
            </w:r>
          </w:p>
        </w:tc>
      </w:tr>
      <w:tr w14:paraId="02DE87F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D1A7E0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C62BC4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通过实验完成ProFiNet工业以太网组网通讯；。</w:t>
            </w:r>
          </w:p>
        </w:tc>
      </w:tr>
      <w:tr w14:paraId="2BBA95C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E12550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055195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27EF6AC7">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0116F8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2153861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6E00FA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CC4B4A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3BDC175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C4B2FE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B78FF0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72E6373A">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05784B1C">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77D33BE2">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04E1A5E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5FA6763E">
            <w:pPr>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以太网基础知识</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101314D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47147B83">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45</w:t>
            </w:r>
            <w:r>
              <w:rPr>
                <w:rFonts w:ascii="仿宋" w:hAnsi="仿宋" w:eastAsia="仿宋" w:cs="宋体"/>
                <w:color w:val="000000"/>
                <w:kern w:val="0"/>
                <w:szCs w:val="21"/>
              </w:rPr>
              <w:t>min</w:t>
            </w:r>
          </w:p>
        </w:tc>
      </w:tr>
      <w:tr w14:paraId="2328027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DAD517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5B4DD6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1．工业以太网的概念，工业以太网和商业以太网的区别；</w:t>
            </w:r>
          </w:p>
          <w:p w14:paraId="3F02931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2．工业以太网通信架构、相关功能设备、以太网的组建与配置；</w:t>
            </w:r>
          </w:p>
        </w:tc>
      </w:tr>
      <w:tr w14:paraId="565FC18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0F2681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E8F24C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483910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58EE4B0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290989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03B6B7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3296A96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6EFA9B1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8C05D1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6C06BF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计算机，麦克风，教材，课件</w:t>
            </w:r>
          </w:p>
        </w:tc>
      </w:tr>
      <w:tr w14:paraId="667DCFA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F1C188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36D03C8">
            <w:pPr>
              <w:rPr>
                <w:rFonts w:hint="eastAsia" w:ascii="仿宋" w:hAnsi="仿宋" w:eastAsia="仿宋" w:cs="宋体"/>
                <w:color w:val="000000"/>
                <w:kern w:val="0"/>
                <w:szCs w:val="21"/>
              </w:rPr>
            </w:pPr>
            <w:r>
              <w:rPr>
                <w:rFonts w:hint="eastAsia" w:ascii="仿宋" w:hAnsi="仿宋" w:eastAsia="仿宋" w:cs="宋体"/>
                <w:color w:val="000000"/>
                <w:kern w:val="0"/>
                <w:szCs w:val="21"/>
              </w:rPr>
              <w:t>通过实物演示，帮助学生建立完整的以太网</w:t>
            </w:r>
            <w:r>
              <w:rPr>
                <w:rFonts w:hint="eastAsia" w:ascii="仿宋" w:hAnsi="仿宋" w:eastAsia="仿宋" w:cs="宋体"/>
                <w:color w:val="000000"/>
                <w:kern w:val="0"/>
                <w:szCs w:val="21"/>
                <w:lang w:val="en-US" w:eastAsia="zh-CN"/>
              </w:rPr>
              <w:t>概念和原理</w:t>
            </w:r>
            <w:r>
              <w:rPr>
                <w:rFonts w:hint="eastAsia" w:ascii="仿宋" w:hAnsi="仿宋" w:eastAsia="仿宋" w:cs="宋体"/>
                <w:color w:val="000000"/>
                <w:kern w:val="0"/>
                <w:szCs w:val="21"/>
              </w:rPr>
              <w:t>认知框架。</w:t>
            </w:r>
          </w:p>
          <w:p w14:paraId="13E58075">
            <w:pPr>
              <w:widowControl/>
              <w:jc w:val="left"/>
              <w:rPr>
                <w:rFonts w:hint="eastAsia" w:ascii="仿宋" w:hAnsi="仿宋" w:eastAsia="仿宋" w:cs="宋体"/>
                <w:color w:val="000000"/>
                <w:kern w:val="0"/>
                <w:szCs w:val="21"/>
              </w:rPr>
            </w:pPr>
          </w:p>
        </w:tc>
      </w:tr>
      <w:tr w14:paraId="76780CC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3955BD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13F13D32">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利用VMware软件实现模拟工业计算机组网</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28C564D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37BA05AA">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225</w:t>
            </w:r>
            <w:r>
              <w:rPr>
                <w:rFonts w:ascii="仿宋" w:hAnsi="仿宋" w:eastAsia="仿宋" w:cs="宋体"/>
                <w:color w:val="000000"/>
                <w:kern w:val="0"/>
                <w:szCs w:val="21"/>
              </w:rPr>
              <w:t>min</w:t>
            </w:r>
          </w:p>
        </w:tc>
      </w:tr>
      <w:tr w14:paraId="2AFB172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68EBC6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0FA124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2．案例需求分析；</w:t>
            </w:r>
          </w:p>
          <w:p w14:paraId="406CDA2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通过利用VMware软件实现模拟工业计算机组网</w:t>
            </w:r>
          </w:p>
        </w:tc>
      </w:tr>
      <w:tr w14:paraId="62E2CC5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DB3804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A4D8A4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3BBE6EC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13ACAFD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带领学生完成自动停车技术</w:t>
            </w:r>
          </w:p>
        </w:tc>
      </w:tr>
      <w:tr w14:paraId="2AE9D9D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1C6A59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CCA4B5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67BA4EF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7174DA5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实操</w:t>
            </w:r>
          </w:p>
        </w:tc>
      </w:tr>
      <w:tr w14:paraId="0EC2DA4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856951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CA3B0C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5DB0153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43CB0E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75B895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讲练结合</w:t>
            </w:r>
            <w:r>
              <w:rPr>
                <w:rFonts w:ascii="仿宋" w:hAnsi="仿宋" w:eastAsia="仿宋" w:cs="宋体"/>
                <w:color w:val="000000"/>
                <w:kern w:val="0"/>
                <w:szCs w:val="21"/>
              </w:rPr>
              <w:t>，让学生将学到的知识</w:t>
            </w:r>
            <w:r>
              <w:rPr>
                <w:rFonts w:hint="eastAsia" w:ascii="仿宋" w:hAnsi="仿宋" w:eastAsia="仿宋" w:cs="宋体"/>
                <w:color w:val="000000"/>
                <w:kern w:val="0"/>
                <w:szCs w:val="21"/>
              </w:rPr>
              <w:t>立即</w:t>
            </w:r>
            <w:r>
              <w:rPr>
                <w:rFonts w:ascii="仿宋" w:hAnsi="仿宋" w:eastAsia="仿宋" w:cs="宋体"/>
                <w:color w:val="000000"/>
                <w:kern w:val="0"/>
                <w:szCs w:val="21"/>
              </w:rPr>
              <w:t>进行</w:t>
            </w:r>
            <w:r>
              <w:rPr>
                <w:rFonts w:hint="eastAsia" w:ascii="仿宋" w:hAnsi="仿宋" w:eastAsia="仿宋" w:cs="宋体"/>
                <w:color w:val="000000"/>
                <w:kern w:val="0"/>
                <w:szCs w:val="21"/>
              </w:rPr>
              <w:t>实践</w:t>
            </w:r>
            <w:r>
              <w:rPr>
                <w:rFonts w:ascii="仿宋" w:hAnsi="仿宋" w:eastAsia="仿宋" w:cs="宋体"/>
                <w:color w:val="000000"/>
                <w:kern w:val="0"/>
                <w:szCs w:val="21"/>
              </w:rPr>
              <w:t>使用</w:t>
            </w:r>
          </w:p>
        </w:tc>
      </w:tr>
      <w:tr w14:paraId="3D16FA26">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07D9703">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50D9875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587562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400E18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82% 学生能独立完成工业互联网关与路由的基础配置（如静态路由设置、IP 分配）；通过实践，78% 学生可熟练运用 VMware 软件创建虚拟机，成功搭建模拟工业组网环境（如实现车间分区网络连通），并能排查 “路由不通、虚拟机无法互联” 等常见问题，核心实操能力达标。</w:t>
            </w:r>
          </w:p>
        </w:tc>
      </w:tr>
      <w:tr w14:paraId="17A6B01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42AA38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2D10482">
            <w:pPr>
              <w:rPr>
                <w:rFonts w:hint="eastAsia" w:ascii="仿宋" w:hAnsi="仿宋" w:eastAsia="仿宋" w:cs="宋体"/>
                <w:color w:val="000000"/>
                <w:kern w:val="0"/>
                <w:szCs w:val="21"/>
              </w:rPr>
            </w:pPr>
            <w:r>
              <w:rPr>
                <w:rFonts w:hint="eastAsia" w:ascii="仿宋" w:hAnsi="仿宋" w:eastAsia="仿宋" w:cs="宋体"/>
                <w:color w:val="000000"/>
                <w:kern w:val="0"/>
                <w:szCs w:val="21"/>
              </w:rPr>
              <w:t>采用"问题导向+分层实践"教学法，通过实际任务驱动理论学习。</w:t>
            </w:r>
          </w:p>
        </w:tc>
      </w:tr>
      <w:tr w14:paraId="54431D6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0BF2DE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7BCB7BE">
            <w:pPr>
              <w:widowControl/>
              <w:jc w:val="left"/>
              <w:rPr>
                <w:rFonts w:hint="eastAsia" w:ascii="仿宋" w:hAnsi="仿宋" w:eastAsia="仿宋" w:cs="宋体"/>
                <w:color w:val="000000"/>
                <w:kern w:val="0"/>
                <w:szCs w:val="21"/>
              </w:rPr>
            </w:pPr>
          </w:p>
          <w:p w14:paraId="0DE1B51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、优化实践环节的指导方式；</w:t>
            </w:r>
          </w:p>
          <w:p w14:paraId="71513AA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rPr>
              <w:t>、</w:t>
            </w:r>
            <w:r>
              <w:rPr>
                <w:rFonts w:hint="eastAsia" w:ascii="仿宋" w:hAnsi="仿宋" w:eastAsia="仿宋" w:cs="宋体"/>
                <w:color w:val="000000"/>
                <w:kern w:val="0"/>
                <w:szCs w:val="21"/>
                <w:lang w:val="en-US" w:eastAsia="zh-CN"/>
              </w:rPr>
              <w:t>增加问题分析</w:t>
            </w:r>
            <w:r>
              <w:rPr>
                <w:rFonts w:hint="eastAsia" w:ascii="仿宋" w:hAnsi="仿宋" w:eastAsia="仿宋" w:cs="宋体"/>
                <w:color w:val="000000"/>
                <w:kern w:val="0"/>
                <w:szCs w:val="21"/>
              </w:rPr>
              <w:t>案例教学。</w:t>
            </w:r>
          </w:p>
        </w:tc>
      </w:tr>
    </w:tbl>
    <w:p w14:paraId="5497F15C">
      <w:pPr>
        <w:pStyle w:val="10"/>
      </w:pPr>
      <w:r>
        <w:rPr>
          <w:kern w:val="0"/>
        </w:rPr>
        <w:br w:type="page"/>
      </w:r>
      <w:r>
        <w:rPr>
          <w:rFonts w:hint="eastAsia"/>
        </w:rPr>
        <w:t>课程单元教学设计（8）</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53487CC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64134B9C">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7C4E273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EE8E29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6748DEEB">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工业</w:t>
            </w:r>
            <w:r>
              <w:rPr>
                <w:rFonts w:hint="eastAsia" w:ascii="仿宋" w:hAnsi="仿宋" w:eastAsia="仿宋" w:cs="宋体"/>
                <w:color w:val="000000"/>
                <w:kern w:val="0"/>
                <w:szCs w:val="21"/>
                <w:lang w:val="en-US" w:eastAsia="zh-CN"/>
              </w:rPr>
              <w:t>网关</w:t>
            </w:r>
          </w:p>
        </w:tc>
        <w:tc>
          <w:tcPr>
            <w:tcW w:w="1331" w:type="dxa"/>
            <w:tcBorders>
              <w:top w:val="nil"/>
              <w:left w:val="nil"/>
              <w:bottom w:val="single" w:color="auto" w:sz="4" w:space="0"/>
              <w:right w:val="single" w:color="auto" w:sz="4" w:space="0"/>
            </w:tcBorders>
            <w:shd w:val="clear" w:color="000000" w:fill="B7DEE8"/>
            <w:noWrap/>
            <w:vAlign w:val="center"/>
          </w:tcPr>
          <w:p w14:paraId="719CBC1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24E83BE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274EAA2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D443CB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1DD9B4D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1331" w:type="dxa"/>
            <w:tcBorders>
              <w:top w:val="nil"/>
              <w:left w:val="nil"/>
              <w:bottom w:val="single" w:color="auto" w:sz="4" w:space="0"/>
              <w:right w:val="single" w:color="auto" w:sz="4" w:space="0"/>
            </w:tcBorders>
            <w:shd w:val="clear" w:color="000000" w:fill="B7DEE8"/>
            <w:noWrap/>
            <w:vAlign w:val="center"/>
          </w:tcPr>
          <w:p w14:paraId="43FA46D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737D41B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5</w:t>
            </w:r>
          </w:p>
        </w:tc>
      </w:tr>
      <w:tr w14:paraId="3B4A162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FE255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78E8F7A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1C72B17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770FFC2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15B6DAA0">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4418F4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02230D0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538C58AB">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22EDD7E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197FECF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5BB1AC5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A2DA12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第</w:t>
            </w:r>
            <w:r>
              <w:rPr>
                <w:rFonts w:hint="eastAsia" w:ascii="仿宋" w:hAnsi="仿宋" w:eastAsia="仿宋" w:cs="宋体"/>
                <w:color w:val="000000"/>
                <w:kern w:val="0"/>
                <w:szCs w:val="21"/>
                <w:lang w:val="en-US" w:eastAsia="zh-CN"/>
              </w:rPr>
              <w:t>八</w:t>
            </w:r>
            <w:r>
              <w:rPr>
                <w:rFonts w:hint="eastAsia" w:ascii="仿宋" w:hAnsi="仿宋" w:eastAsia="仿宋" w:cs="宋体"/>
                <w:color w:val="000000"/>
                <w:kern w:val="0"/>
                <w:szCs w:val="21"/>
              </w:rPr>
              <w:t>章面向已掌握</w:t>
            </w:r>
            <w:r>
              <w:rPr>
                <w:rFonts w:hint="eastAsia" w:ascii="仿宋" w:hAnsi="仿宋" w:eastAsia="仿宋" w:cs="宋体"/>
                <w:color w:val="000000"/>
                <w:kern w:val="0"/>
                <w:szCs w:val="21"/>
                <w:lang w:val="en-US" w:eastAsia="zh-CN"/>
              </w:rPr>
              <w:t>现场总线技术原理</w:t>
            </w:r>
            <w:r>
              <w:rPr>
                <w:rFonts w:hint="eastAsia" w:ascii="仿宋" w:hAnsi="仿宋" w:eastAsia="仿宋" w:cs="宋体"/>
                <w:color w:val="000000"/>
                <w:kern w:val="0"/>
                <w:szCs w:val="21"/>
              </w:rPr>
              <w:t>的学生。学生已完成前</w:t>
            </w:r>
            <w:r>
              <w:rPr>
                <w:rFonts w:hint="eastAsia" w:ascii="仿宋" w:hAnsi="仿宋" w:eastAsia="仿宋" w:cs="宋体"/>
                <w:color w:val="000000"/>
                <w:kern w:val="0"/>
                <w:szCs w:val="21"/>
                <w:lang w:val="en-US" w:eastAsia="zh-CN"/>
              </w:rPr>
              <w:t>七</w:t>
            </w:r>
            <w:r>
              <w:rPr>
                <w:rFonts w:hint="eastAsia" w:ascii="仿宋" w:hAnsi="仿宋" w:eastAsia="仿宋" w:cs="宋体"/>
                <w:color w:val="000000"/>
                <w:kern w:val="0"/>
                <w:szCs w:val="21"/>
              </w:rPr>
              <w:t>章学习，</w:t>
            </w:r>
            <w:r>
              <w:rPr>
                <w:rFonts w:ascii="仿宋" w:hAnsi="仿宋" w:eastAsia="仿宋" w:cs="宋体"/>
                <w:color w:val="000000"/>
                <w:kern w:val="0"/>
                <w:szCs w:val="21"/>
              </w:rPr>
              <w:t>具备</w:t>
            </w:r>
            <w:r>
              <w:rPr>
                <w:rFonts w:hint="eastAsia" w:ascii="仿宋" w:hAnsi="仿宋" w:eastAsia="仿宋" w:cs="宋体"/>
                <w:color w:val="000000"/>
                <w:kern w:val="0"/>
                <w:szCs w:val="21"/>
                <w:lang w:val="en-US" w:eastAsia="zh-CN"/>
              </w:rPr>
              <w:t>互联网网络知识</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工业互联网知识、以及设备原理等</w:t>
            </w:r>
            <w:r>
              <w:rPr>
                <w:rFonts w:ascii="仿宋" w:hAnsi="仿宋" w:eastAsia="仿宋" w:cs="宋体"/>
                <w:color w:val="000000"/>
                <w:kern w:val="0"/>
                <w:szCs w:val="21"/>
              </w:rPr>
              <w:t>基础</w:t>
            </w:r>
            <w:r>
              <w:rPr>
                <w:rFonts w:hint="eastAsia" w:ascii="仿宋" w:hAnsi="仿宋" w:eastAsia="仿宋" w:cs="宋体"/>
                <w:color w:val="000000"/>
                <w:kern w:val="0"/>
                <w:szCs w:val="21"/>
              </w:rPr>
              <w:t>，但对</w:t>
            </w:r>
            <w:r>
              <w:rPr>
                <w:rFonts w:hint="eastAsia" w:ascii="仿宋" w:hAnsi="仿宋" w:eastAsia="仿宋" w:cs="宋体"/>
                <w:color w:val="000000"/>
                <w:kern w:val="0"/>
                <w:szCs w:val="21"/>
                <w:lang w:val="en-US" w:eastAsia="zh-CN"/>
              </w:rPr>
              <w:t>工业网关</w:t>
            </w:r>
            <w:r>
              <w:rPr>
                <w:rFonts w:hint="eastAsia" w:ascii="仿宋" w:hAnsi="仿宋" w:eastAsia="仿宋" w:cs="宋体"/>
                <w:color w:val="000000"/>
                <w:kern w:val="0"/>
                <w:szCs w:val="21"/>
              </w:rPr>
              <w:t>尚缺乏深入理解。</w:t>
            </w:r>
          </w:p>
        </w:tc>
      </w:tr>
      <w:tr w14:paraId="33443E7E">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4A32697E">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B05EAA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D07E760">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学生已具备商业以太网（TCP/IP 协议、星型拓扑）基础认知，能理解 “终端 - 交换机 - 路由器” 的普通数据传输逻辑，这是学习工业以太网的底层支撑</w:t>
            </w:r>
            <w:r>
              <w:rPr>
                <w:rFonts w:hint="eastAsia" w:ascii="仿宋" w:hAnsi="仿宋" w:eastAsia="仿宋" w:cs="宋体"/>
                <w:color w:val="000000"/>
                <w:kern w:val="0"/>
                <w:szCs w:val="21"/>
                <w:lang w:eastAsia="zh-CN"/>
              </w:rPr>
              <w:t>。</w:t>
            </w:r>
          </w:p>
        </w:tc>
      </w:tr>
      <w:tr w14:paraId="5EFB0132">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5C1E41E9">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FD3753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4DD0AFA">
            <w:pP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学生优势在于对以太网基础概念（如 IP 地址、交换机功能）有前置认知，能快速衔接工业以太网的技术逻辑，且对设备组态、组网实操类任务兴趣较高，利于 Profinet 实验开展。但易混淆工业以太网与商业以太网的核心特性，常以商业以太网 “即插即用” 思维理解工业场景，忽略 “实时性配置、冗余设计” 等关键环节；二是对 Profinet 协议的 “报文结构、组态软件操作” 等抽象内容理解较慢，需具象案例辅助</w:t>
            </w:r>
            <w:r>
              <w:rPr>
                <w:rFonts w:hint="eastAsia" w:ascii="仿宋" w:hAnsi="仿宋" w:eastAsia="仿宋" w:cs="宋体"/>
                <w:color w:val="000000"/>
                <w:kern w:val="0"/>
                <w:szCs w:val="21"/>
                <w:lang w:eastAsia="zh-CN"/>
              </w:rPr>
              <w:t>。</w:t>
            </w:r>
          </w:p>
        </w:tc>
      </w:tr>
      <w:tr w14:paraId="60AC0339">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5E69B60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1879F73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1A0E322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F979FB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了解工业网关的概念</w:t>
            </w:r>
          </w:p>
          <w:p w14:paraId="7E3402A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了解工业网关的功能</w:t>
            </w:r>
          </w:p>
          <w:p w14:paraId="7BD2CA6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3．掌握工业网关的MQTT通信实验相关原理</w:t>
            </w:r>
          </w:p>
        </w:tc>
      </w:tr>
      <w:tr w14:paraId="2281A4A4">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2047CE5">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138393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381914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1．完成RTU进行配置;</w:t>
            </w:r>
          </w:p>
          <w:p w14:paraId="408AA8F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完成MQTT通信实验的组建;</w:t>
            </w:r>
          </w:p>
        </w:tc>
      </w:tr>
      <w:tr w14:paraId="4E7F8A4C">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6295D9EE">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9D65BB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9C06DE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1、强化规范与协作意识；</w:t>
            </w:r>
          </w:p>
          <w:p w14:paraId="319BBCC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2、提升实操与问题解决素养；</w:t>
            </w:r>
          </w:p>
          <w:p w14:paraId="1C8BB00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3、树立质量第一的职业意识。</w:t>
            </w:r>
          </w:p>
        </w:tc>
      </w:tr>
      <w:tr w14:paraId="6FBDCCA1">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0DE955B6">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B89E143">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3939F6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1、培养激发学生的学习主动性，引导学生形成专业认同感，培养学生自主学习的能力和终生学习的意识。</w:t>
            </w:r>
          </w:p>
          <w:p w14:paraId="2C1CEAA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2、培养与引导学生养成正确的学习态度和良好的学习习惯，基于省思基础上的笃信和理论自觉基础上的实践自觉,不断提学习刻苦，态度认真。</w:t>
            </w:r>
          </w:p>
          <w:p w14:paraId="7375229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3.</w:t>
            </w:r>
            <w:r>
              <w:rPr>
                <w:rFonts w:hint="eastAsia" w:ascii="仿宋" w:hAnsi="仿宋" w:eastAsia="仿宋" w:cs="宋体"/>
                <w:color w:val="000000"/>
                <w:kern w:val="0"/>
                <w:szCs w:val="21"/>
              </w:rPr>
              <w:t>厚植 “制造强国” 认知：讲解工业以太网发展时，介绍我国在工业以太网领域的突破（如华为工业交换机、国产 Profinet 兼容协议），对比国外技术垄断历史，让学生理解工业以太网自主可控对 “智能工厂、高端制造” 的战略意义，增强民族自信心。</w:t>
            </w:r>
          </w:p>
        </w:tc>
      </w:tr>
      <w:tr w14:paraId="0D97CBE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F60366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7DF780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1．基础以太网网络配置；</w:t>
            </w:r>
          </w:p>
          <w:p w14:paraId="346BD39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2．路由配置；</w:t>
            </w:r>
          </w:p>
          <w:p w14:paraId="1524A1D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3．网络拓扑优化；</w:t>
            </w:r>
          </w:p>
          <w:p w14:paraId="137C779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4．安全配置；</w:t>
            </w:r>
          </w:p>
        </w:tc>
      </w:tr>
      <w:tr w14:paraId="2714FB7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376B76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598384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1．网络拓扑优化；</w:t>
            </w:r>
          </w:p>
        </w:tc>
      </w:tr>
      <w:tr w14:paraId="41BDDCF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AFFC98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1E38DA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50AE3629">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2BD2CA78">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314EB55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660913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1AEFDE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319D57C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38EEC0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D02705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375134EC">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7C3C7B40">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73570DA8">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4168002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4DDA9768">
            <w:pPr>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工业网关</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55EF564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59CEF342">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45</w:t>
            </w:r>
            <w:r>
              <w:rPr>
                <w:rFonts w:ascii="仿宋" w:hAnsi="仿宋" w:eastAsia="仿宋" w:cs="宋体"/>
                <w:color w:val="000000"/>
                <w:kern w:val="0"/>
                <w:szCs w:val="21"/>
              </w:rPr>
              <w:t>min</w:t>
            </w:r>
          </w:p>
        </w:tc>
      </w:tr>
      <w:tr w14:paraId="2BED7DB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DB3C85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8D081C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工业网关的概念</w:t>
            </w:r>
          </w:p>
          <w:p w14:paraId="6EAE332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工</w:t>
            </w:r>
            <w:r>
              <w:rPr>
                <w:rFonts w:hint="eastAsia" w:ascii="仿宋" w:hAnsi="仿宋" w:eastAsia="仿宋" w:cs="宋体"/>
                <w:color w:val="000000"/>
                <w:kern w:val="0"/>
                <w:szCs w:val="21"/>
              </w:rPr>
              <w:t>业网关的功能。</w:t>
            </w:r>
          </w:p>
        </w:tc>
      </w:tr>
      <w:tr w14:paraId="7E531CB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0FCBCC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AE4173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6B5A329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7910DD2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580DD1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BAD872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5B26C2E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7DE2E17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7021AC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6CB3CA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54A895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3F10D7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B8F527A">
            <w:pPr>
              <w:rPr>
                <w:rFonts w:hint="eastAsia" w:ascii="仿宋" w:hAnsi="仿宋" w:eastAsia="仿宋" w:cs="宋体"/>
                <w:color w:val="000000"/>
                <w:kern w:val="0"/>
                <w:szCs w:val="21"/>
              </w:rPr>
            </w:pPr>
            <w:r>
              <w:rPr>
                <w:rFonts w:hint="eastAsia" w:ascii="仿宋" w:hAnsi="仿宋" w:eastAsia="仿宋" w:cs="宋体"/>
                <w:color w:val="000000"/>
                <w:kern w:val="0"/>
                <w:szCs w:val="21"/>
              </w:rPr>
              <w:t>帮助学生建立完整的</w:t>
            </w:r>
            <w:r>
              <w:rPr>
                <w:rFonts w:hint="eastAsia" w:ascii="仿宋" w:hAnsi="仿宋" w:eastAsia="仿宋" w:cs="宋体"/>
                <w:color w:val="000000"/>
                <w:kern w:val="0"/>
                <w:szCs w:val="21"/>
                <w:lang w:val="en-US" w:eastAsia="zh-CN"/>
              </w:rPr>
              <w:t>工业网关概念和功能</w:t>
            </w:r>
            <w:r>
              <w:rPr>
                <w:rFonts w:hint="eastAsia" w:ascii="仿宋" w:hAnsi="仿宋" w:eastAsia="仿宋" w:cs="宋体"/>
                <w:color w:val="000000"/>
                <w:kern w:val="0"/>
                <w:szCs w:val="21"/>
              </w:rPr>
              <w:t>认知框架。</w:t>
            </w:r>
          </w:p>
          <w:p w14:paraId="519E69B8">
            <w:pPr>
              <w:widowControl/>
              <w:jc w:val="left"/>
              <w:rPr>
                <w:rFonts w:hint="eastAsia" w:ascii="仿宋" w:hAnsi="仿宋" w:eastAsia="仿宋" w:cs="宋体"/>
                <w:color w:val="000000"/>
                <w:kern w:val="0"/>
                <w:szCs w:val="21"/>
              </w:rPr>
            </w:pPr>
          </w:p>
        </w:tc>
      </w:tr>
      <w:tr w14:paraId="55FC556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784A69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16F8386A">
            <w:pPr>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工业网关通信实验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4B99058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4875459C">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225</w:t>
            </w:r>
            <w:r>
              <w:rPr>
                <w:rFonts w:ascii="仿宋" w:hAnsi="仿宋" w:eastAsia="仿宋" w:cs="宋体"/>
                <w:color w:val="000000"/>
                <w:kern w:val="0"/>
                <w:szCs w:val="21"/>
              </w:rPr>
              <w:t>min</w:t>
            </w:r>
          </w:p>
        </w:tc>
      </w:tr>
      <w:tr w14:paraId="3A7EB65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C65213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B9A306B">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工业网关的MQTT通信实验相关原理</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实验步骤</w:t>
            </w:r>
          </w:p>
        </w:tc>
      </w:tr>
      <w:tr w14:paraId="005B6A6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A2690E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492EC6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3384F6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0EDE472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带领学生完成项目实操</w:t>
            </w:r>
          </w:p>
        </w:tc>
      </w:tr>
      <w:tr w14:paraId="4CF396A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E0D816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729342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2C313E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10DEC33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项目实操</w:t>
            </w:r>
          </w:p>
        </w:tc>
      </w:tr>
      <w:tr w14:paraId="2D2F337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7E68F2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30FB8B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3D04C1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6D6C31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806EED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讲练结合</w:t>
            </w:r>
            <w:r>
              <w:rPr>
                <w:rFonts w:ascii="仿宋" w:hAnsi="仿宋" w:eastAsia="仿宋" w:cs="宋体"/>
                <w:color w:val="000000"/>
                <w:kern w:val="0"/>
                <w:szCs w:val="21"/>
              </w:rPr>
              <w:t>，让学生将学到的知识</w:t>
            </w:r>
            <w:r>
              <w:rPr>
                <w:rFonts w:hint="eastAsia" w:ascii="仿宋" w:hAnsi="仿宋" w:eastAsia="仿宋" w:cs="宋体"/>
                <w:color w:val="000000"/>
                <w:kern w:val="0"/>
                <w:szCs w:val="21"/>
              </w:rPr>
              <w:t>立即</w:t>
            </w:r>
            <w:r>
              <w:rPr>
                <w:rFonts w:ascii="仿宋" w:hAnsi="仿宋" w:eastAsia="仿宋" w:cs="宋体"/>
                <w:color w:val="000000"/>
                <w:kern w:val="0"/>
                <w:szCs w:val="21"/>
              </w:rPr>
              <w:t>进行</w:t>
            </w:r>
            <w:r>
              <w:rPr>
                <w:rFonts w:hint="eastAsia" w:ascii="仿宋" w:hAnsi="仿宋" w:eastAsia="仿宋" w:cs="宋体"/>
                <w:color w:val="000000"/>
                <w:kern w:val="0"/>
                <w:szCs w:val="21"/>
              </w:rPr>
              <w:t>实践</w:t>
            </w:r>
            <w:r>
              <w:rPr>
                <w:rFonts w:ascii="仿宋" w:hAnsi="仿宋" w:eastAsia="仿宋" w:cs="宋体"/>
                <w:color w:val="000000"/>
                <w:kern w:val="0"/>
                <w:szCs w:val="21"/>
              </w:rPr>
              <w:t>使用</w:t>
            </w:r>
          </w:p>
        </w:tc>
      </w:tr>
      <w:tr w14:paraId="6BAC5B1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45994C0">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53219E8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E3098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9497BDD">
            <w:pPr>
              <w:rPr>
                <w:rFonts w:hint="eastAsia" w:ascii="仿宋" w:hAnsi="仿宋" w:eastAsia="仿宋" w:cs="宋体"/>
                <w:color w:val="000000"/>
                <w:kern w:val="0"/>
                <w:szCs w:val="21"/>
              </w:rPr>
            </w:pPr>
            <w:r>
              <w:rPr>
                <w:rFonts w:hint="eastAsia" w:ascii="仿宋" w:hAnsi="仿宋" w:eastAsia="仿宋" w:cs="宋体"/>
                <w:color w:val="000000"/>
                <w:kern w:val="0"/>
                <w:szCs w:val="21"/>
              </w:rPr>
              <w:t>学生能够完成基础数据采集功能，但在数据校准方面还需加强。</w:t>
            </w:r>
          </w:p>
        </w:tc>
      </w:tr>
      <w:tr w14:paraId="047E77E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BCAB72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7492CA6">
            <w:pPr>
              <w:rPr>
                <w:rFonts w:hint="eastAsia" w:ascii="仿宋" w:hAnsi="仿宋" w:eastAsia="仿宋" w:cs="宋体"/>
                <w:color w:val="000000"/>
                <w:kern w:val="0"/>
                <w:szCs w:val="21"/>
              </w:rPr>
            </w:pPr>
            <w:r>
              <w:rPr>
                <w:rFonts w:hint="eastAsia" w:ascii="仿宋" w:hAnsi="仿宋" w:eastAsia="仿宋" w:cs="宋体"/>
                <w:color w:val="000000"/>
                <w:kern w:val="0"/>
                <w:szCs w:val="21"/>
              </w:rPr>
              <w:t>采用"项目驱动+分层实践"教学法，通过</w:t>
            </w:r>
            <w:r>
              <w:rPr>
                <w:rFonts w:hint="eastAsia" w:ascii="仿宋" w:hAnsi="仿宋" w:eastAsia="仿宋" w:cs="宋体"/>
                <w:color w:val="000000"/>
                <w:kern w:val="0"/>
                <w:szCs w:val="21"/>
                <w:lang w:val="en-US" w:eastAsia="zh-CN"/>
              </w:rPr>
              <w:t>通信实验</w:t>
            </w:r>
            <w:r>
              <w:rPr>
                <w:rFonts w:hint="eastAsia" w:ascii="仿宋" w:hAnsi="仿宋" w:eastAsia="仿宋" w:cs="宋体"/>
                <w:color w:val="000000"/>
                <w:kern w:val="0"/>
                <w:szCs w:val="21"/>
              </w:rPr>
              <w:t>任务驱动理论学习。</w:t>
            </w:r>
          </w:p>
          <w:p w14:paraId="3AE1D393">
            <w:pPr>
              <w:widowControl/>
              <w:jc w:val="left"/>
              <w:rPr>
                <w:rFonts w:hint="eastAsia" w:ascii="仿宋" w:hAnsi="仿宋" w:eastAsia="仿宋" w:cs="宋体"/>
                <w:color w:val="000000"/>
                <w:kern w:val="0"/>
                <w:szCs w:val="21"/>
              </w:rPr>
            </w:pPr>
          </w:p>
        </w:tc>
      </w:tr>
      <w:tr w14:paraId="2B34089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2CAE06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FC2DA5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、优化实践环节的指导方式；</w:t>
            </w:r>
          </w:p>
          <w:p w14:paraId="048B95A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rPr>
              <w:t>、</w:t>
            </w:r>
            <w:r>
              <w:rPr>
                <w:rFonts w:hint="eastAsia" w:ascii="仿宋" w:hAnsi="仿宋" w:eastAsia="仿宋" w:cs="宋体"/>
                <w:color w:val="000000"/>
                <w:kern w:val="0"/>
                <w:szCs w:val="21"/>
                <w:lang w:val="en-US" w:eastAsia="zh-CN"/>
              </w:rPr>
              <w:t>增加问题分析</w:t>
            </w:r>
            <w:r>
              <w:rPr>
                <w:rFonts w:hint="eastAsia" w:ascii="仿宋" w:hAnsi="仿宋" w:eastAsia="仿宋" w:cs="宋体"/>
                <w:color w:val="000000"/>
                <w:kern w:val="0"/>
                <w:szCs w:val="21"/>
              </w:rPr>
              <w:t>案例教学。</w:t>
            </w:r>
          </w:p>
        </w:tc>
      </w:tr>
    </w:tbl>
    <w:p w14:paraId="634E6BA8">
      <w:pPr>
        <w:widowControl/>
        <w:jc w:val="left"/>
        <w:rPr>
          <w:b/>
          <w:kern w:val="0"/>
          <w:sz w:val="32"/>
          <w:szCs w:val="32"/>
        </w:rPr>
      </w:pPr>
    </w:p>
    <w:p w14:paraId="5463D3BE">
      <w:pPr>
        <w:pStyle w:val="10"/>
        <w:rPr>
          <w:rFonts w:hint="eastAsia"/>
        </w:rPr>
      </w:pPr>
      <w:r>
        <w:rPr>
          <w:rFonts w:hint="eastAsia"/>
        </w:rPr>
        <w:t>课程单元教学设计（9）</w:t>
      </w:r>
    </w:p>
    <w:tbl>
      <w:tblPr>
        <w:tblStyle w:val="11"/>
        <w:tblW w:w="4999" w:type="pct"/>
        <w:tblInd w:w="0" w:type="dxa"/>
        <w:tblLayout w:type="fixed"/>
        <w:tblCellMar>
          <w:top w:w="0" w:type="dxa"/>
          <w:left w:w="108" w:type="dxa"/>
          <w:bottom w:w="0" w:type="dxa"/>
          <w:right w:w="108" w:type="dxa"/>
        </w:tblCellMar>
      </w:tblPr>
      <w:tblGrid>
        <w:gridCol w:w="451"/>
        <w:gridCol w:w="1075"/>
        <w:gridCol w:w="3402"/>
        <w:gridCol w:w="24"/>
        <w:gridCol w:w="1331"/>
        <w:gridCol w:w="65"/>
        <w:gridCol w:w="2936"/>
      </w:tblGrid>
      <w:tr w14:paraId="7FD76A2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4BF0960">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4F155EC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61183C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68F89EE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工业互联网网络安全</w:t>
            </w:r>
          </w:p>
        </w:tc>
        <w:tc>
          <w:tcPr>
            <w:tcW w:w="1331" w:type="dxa"/>
            <w:tcBorders>
              <w:top w:val="nil"/>
              <w:left w:val="nil"/>
              <w:bottom w:val="single" w:color="auto" w:sz="4" w:space="0"/>
              <w:right w:val="single" w:color="auto" w:sz="4" w:space="0"/>
            </w:tcBorders>
            <w:shd w:val="clear" w:color="000000" w:fill="B7DEE8"/>
            <w:noWrap/>
            <w:vAlign w:val="center"/>
          </w:tcPr>
          <w:p w14:paraId="24F45C8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1" w:type="dxa"/>
            <w:gridSpan w:val="2"/>
            <w:tcBorders>
              <w:top w:val="nil"/>
              <w:left w:val="nil"/>
              <w:bottom w:val="single" w:color="auto" w:sz="4" w:space="0"/>
              <w:right w:val="single" w:color="auto" w:sz="8" w:space="0"/>
            </w:tcBorders>
            <w:shd w:val="clear" w:color="auto" w:fill="auto"/>
            <w:noWrap/>
            <w:vAlign w:val="center"/>
          </w:tcPr>
          <w:p w14:paraId="4D8DAC3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2047804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1E2B29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70EB308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1331" w:type="dxa"/>
            <w:tcBorders>
              <w:top w:val="nil"/>
              <w:left w:val="nil"/>
              <w:bottom w:val="single" w:color="auto" w:sz="4" w:space="0"/>
              <w:right w:val="single" w:color="auto" w:sz="4" w:space="0"/>
            </w:tcBorders>
            <w:shd w:val="clear" w:color="000000" w:fill="B7DEE8"/>
            <w:noWrap/>
            <w:vAlign w:val="center"/>
          </w:tcPr>
          <w:p w14:paraId="09B2E40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1" w:type="dxa"/>
            <w:gridSpan w:val="2"/>
            <w:tcBorders>
              <w:top w:val="nil"/>
              <w:left w:val="nil"/>
              <w:bottom w:val="single" w:color="auto" w:sz="4" w:space="0"/>
              <w:right w:val="single" w:color="auto" w:sz="8" w:space="0"/>
            </w:tcBorders>
            <w:shd w:val="clear" w:color="auto" w:fill="auto"/>
            <w:noWrap/>
            <w:vAlign w:val="center"/>
          </w:tcPr>
          <w:p w14:paraId="2EE19CC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8</w:t>
            </w:r>
          </w:p>
        </w:tc>
      </w:tr>
      <w:tr w14:paraId="23566EE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210769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7CA32A9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1AA4EC1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1" w:type="dxa"/>
            <w:gridSpan w:val="2"/>
            <w:tcBorders>
              <w:top w:val="nil"/>
              <w:left w:val="nil"/>
              <w:bottom w:val="single" w:color="auto" w:sz="4" w:space="0"/>
              <w:right w:val="single" w:color="auto" w:sz="8" w:space="0"/>
            </w:tcBorders>
            <w:shd w:val="clear" w:color="auto" w:fill="auto"/>
            <w:noWrap/>
            <w:vAlign w:val="center"/>
          </w:tcPr>
          <w:p w14:paraId="4402327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60E399A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5E9307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1DF526F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39DE8139">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1689AA8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3A5FCC3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082B40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7E4861D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第</w:t>
            </w:r>
            <w:r>
              <w:rPr>
                <w:rFonts w:hint="eastAsia" w:ascii="仿宋" w:hAnsi="仿宋" w:eastAsia="仿宋" w:cs="宋体"/>
                <w:color w:val="000000"/>
                <w:kern w:val="0"/>
                <w:szCs w:val="21"/>
                <w:lang w:val="en-US" w:eastAsia="zh-CN"/>
              </w:rPr>
              <w:t>九</w:t>
            </w:r>
            <w:r>
              <w:rPr>
                <w:rFonts w:hint="eastAsia" w:ascii="仿宋" w:hAnsi="仿宋" w:eastAsia="仿宋" w:cs="宋体"/>
                <w:color w:val="000000"/>
                <w:kern w:val="0"/>
                <w:szCs w:val="21"/>
              </w:rPr>
              <w:t>章面向已掌握</w:t>
            </w:r>
            <w:r>
              <w:rPr>
                <w:rFonts w:hint="eastAsia" w:ascii="仿宋" w:hAnsi="仿宋" w:eastAsia="仿宋" w:cs="宋体"/>
                <w:color w:val="000000"/>
                <w:kern w:val="0"/>
                <w:szCs w:val="21"/>
                <w:lang w:val="en-US" w:eastAsia="zh-CN"/>
              </w:rPr>
              <w:t>工业网关相关知识</w:t>
            </w:r>
            <w:r>
              <w:rPr>
                <w:rFonts w:hint="eastAsia" w:ascii="仿宋" w:hAnsi="仿宋" w:eastAsia="仿宋" w:cs="宋体"/>
                <w:color w:val="000000"/>
                <w:kern w:val="0"/>
                <w:szCs w:val="21"/>
              </w:rPr>
              <w:t>的学生。学生已完成前</w:t>
            </w:r>
            <w:r>
              <w:rPr>
                <w:rFonts w:hint="eastAsia" w:ascii="仿宋" w:hAnsi="仿宋" w:eastAsia="仿宋" w:cs="宋体"/>
                <w:color w:val="000000"/>
                <w:kern w:val="0"/>
                <w:szCs w:val="21"/>
                <w:lang w:val="en-US" w:eastAsia="zh-CN"/>
              </w:rPr>
              <w:t>八</w:t>
            </w:r>
            <w:r>
              <w:rPr>
                <w:rFonts w:hint="eastAsia" w:ascii="仿宋" w:hAnsi="仿宋" w:eastAsia="仿宋" w:cs="宋体"/>
                <w:color w:val="000000"/>
                <w:kern w:val="0"/>
                <w:szCs w:val="21"/>
              </w:rPr>
              <w:t>章学习，</w:t>
            </w:r>
            <w:r>
              <w:rPr>
                <w:rFonts w:ascii="仿宋" w:hAnsi="仿宋" w:eastAsia="仿宋" w:cs="宋体"/>
                <w:color w:val="000000"/>
                <w:kern w:val="0"/>
                <w:szCs w:val="21"/>
              </w:rPr>
              <w:t>具备</w:t>
            </w:r>
            <w:r>
              <w:rPr>
                <w:rFonts w:hint="eastAsia" w:ascii="仿宋" w:hAnsi="仿宋" w:eastAsia="仿宋" w:cs="宋体"/>
                <w:color w:val="000000"/>
                <w:kern w:val="0"/>
                <w:szCs w:val="21"/>
                <w:lang w:val="en-US" w:eastAsia="zh-CN"/>
              </w:rPr>
              <w:t>互联网网络知识</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工业互联网知识、以及设备原理等</w:t>
            </w:r>
            <w:r>
              <w:rPr>
                <w:rFonts w:ascii="仿宋" w:hAnsi="仿宋" w:eastAsia="仿宋" w:cs="宋体"/>
                <w:color w:val="000000"/>
                <w:kern w:val="0"/>
                <w:szCs w:val="21"/>
              </w:rPr>
              <w:t>基础</w:t>
            </w:r>
            <w:r>
              <w:rPr>
                <w:rFonts w:hint="eastAsia" w:ascii="仿宋" w:hAnsi="仿宋" w:eastAsia="仿宋" w:cs="宋体"/>
                <w:color w:val="000000"/>
                <w:kern w:val="0"/>
                <w:szCs w:val="21"/>
              </w:rPr>
              <w:t>，但对</w:t>
            </w:r>
            <w:r>
              <w:rPr>
                <w:rFonts w:hint="eastAsia" w:ascii="仿宋" w:hAnsi="仿宋" w:eastAsia="仿宋" w:cs="宋体"/>
                <w:color w:val="000000"/>
                <w:kern w:val="0"/>
                <w:szCs w:val="21"/>
                <w:lang w:val="en-US" w:eastAsia="zh-CN"/>
              </w:rPr>
              <w:t>工业互联网安全</w:t>
            </w:r>
            <w:r>
              <w:rPr>
                <w:rFonts w:hint="eastAsia" w:ascii="仿宋" w:hAnsi="仿宋" w:eastAsia="仿宋" w:cs="宋体"/>
                <w:color w:val="000000"/>
                <w:kern w:val="0"/>
                <w:szCs w:val="21"/>
              </w:rPr>
              <w:t>缺乏深入理解。</w:t>
            </w:r>
          </w:p>
        </w:tc>
      </w:tr>
      <w:tr w14:paraId="3E034145">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281034F6">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0CC7F4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03AE22B">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通过本项目的学习，旨在</w:t>
            </w:r>
            <w:r>
              <w:rPr>
                <w:rFonts w:hint="eastAsia" w:ascii="仿宋" w:hAnsi="仿宋" w:eastAsia="仿宋" w:cs="宋体"/>
                <w:color w:val="000000"/>
                <w:kern w:val="0"/>
                <w:szCs w:val="21"/>
                <w:lang w:val="en-US" w:eastAsia="zh-CN"/>
              </w:rPr>
              <w:t>学生</w:t>
            </w:r>
            <w:r>
              <w:rPr>
                <w:rFonts w:hint="eastAsia" w:ascii="仿宋" w:hAnsi="仿宋" w:eastAsia="仿宋" w:cs="宋体"/>
                <w:color w:val="000000"/>
                <w:kern w:val="0"/>
                <w:szCs w:val="21"/>
              </w:rPr>
              <w:t>掌握网络安全</w:t>
            </w:r>
            <w:r>
              <w:rPr>
                <w:rFonts w:hint="eastAsia" w:ascii="仿宋" w:hAnsi="仿宋" w:eastAsia="仿宋" w:cs="宋体"/>
                <w:color w:val="000000"/>
                <w:kern w:val="0"/>
                <w:szCs w:val="21"/>
                <w:lang w:val="en-US" w:eastAsia="zh-CN"/>
              </w:rPr>
              <w:t>相关知识，掌握</w:t>
            </w:r>
            <w:r>
              <w:rPr>
                <w:rFonts w:hint="eastAsia" w:ascii="仿宋" w:hAnsi="仿宋" w:eastAsia="仿宋" w:cs="宋体"/>
                <w:color w:val="000000"/>
                <w:kern w:val="0"/>
                <w:szCs w:val="21"/>
              </w:rPr>
              <w:t>工业互联网的安全防护范围、内容和要求</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通过端口、IP和程序访问网络控制完成网路安全管理配置</w:t>
            </w:r>
            <w:r>
              <w:rPr>
                <w:rFonts w:hint="eastAsia" w:ascii="仿宋" w:hAnsi="仿宋" w:eastAsia="仿宋" w:cs="宋体"/>
                <w:color w:val="000000"/>
                <w:kern w:val="0"/>
                <w:szCs w:val="21"/>
                <w:lang w:eastAsia="zh-CN"/>
              </w:rPr>
              <w:t>。</w:t>
            </w:r>
          </w:p>
        </w:tc>
      </w:tr>
      <w:tr w14:paraId="023FF86F">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1DEBD001">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A978B5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105B00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学生优势在于有工业组网实操经验，能快速关联 “网络架构” 与 “安全配置” 的逻辑（如知道端口对应设备功能），且对 “规则设置、风险排查” 类实操任务兴趣较高，利于安全配置实验开展。易将普通网络安全认知套用工业场景，忽视工业网络 “不能简单断网防护” 的实时性需求（如限制端口时误阻断 Profinet 通信）；二是对工业特有的漏洞（如 PLC 固件漏洞、Modbus 协议无加密）理解较慢，需结合真实案例辅助；三是实操中，配置端口 / IP 访问控制、程序网络控制时，易因 “规则逻辑混乱”（如 IP 白名单设置错误）导致安全失效或通信中断，且自主排查规则问题的能力较弱，需分步引导；四是对 “安全等级” 的理解易停留在理论，难与实际场景结合，需通过场景对比强化认知。​</w:t>
            </w:r>
          </w:p>
        </w:tc>
      </w:tr>
      <w:tr w14:paraId="127231FD">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6B2A6AC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550285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7F27A74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ED1EDC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1．掌握网络安全的概念和漏洞</w:t>
            </w:r>
          </w:p>
          <w:p w14:paraId="501C02F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2．掌握工业互联网兴起的背景和潜在风险</w:t>
            </w:r>
          </w:p>
          <w:p w14:paraId="73F4D67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3．掌握工业互联网的安全防护范围、内容和要求</w:t>
            </w:r>
          </w:p>
        </w:tc>
      </w:tr>
      <w:tr w14:paraId="1E1AC313">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1F468BD">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862EC7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8FCFC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5．掌握通过端口、IP和程序访问网络控制完成网路安全管理配置</w:t>
            </w:r>
          </w:p>
        </w:tc>
      </w:tr>
      <w:tr w14:paraId="7C3D404E">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03BA7C68">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44366B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57E9742">
            <w:pPr>
              <w:widowControl/>
              <w:numPr>
                <w:ilvl w:val="0"/>
                <w:numId w:val="11"/>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培养严谨的安全防范意识；</w:t>
            </w:r>
          </w:p>
          <w:p w14:paraId="543E7C8E">
            <w:pPr>
              <w:widowControl/>
              <w:numPr>
                <w:ilvl w:val="0"/>
                <w:numId w:val="11"/>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提升安全配置与问题解决素养</w:t>
            </w:r>
          </w:p>
        </w:tc>
      </w:tr>
      <w:tr w14:paraId="2E04DD8D">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54D8DFAE">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F09ED0E">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AD7F99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1、培养激发学生的学习主动性，引导学生形成专业认同感，培养学生自主学习的能力和终生学习的意识。</w:t>
            </w:r>
          </w:p>
          <w:p w14:paraId="2A8E147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2、激发工业安全创新精神。</w:t>
            </w:r>
          </w:p>
          <w:p w14:paraId="27B38BB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3、树立工业安全底线思维</w:t>
            </w:r>
          </w:p>
        </w:tc>
      </w:tr>
      <w:tr w14:paraId="57E1DC8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BB448C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920D76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理解网络安全的防护要求和安全漏洞原理；</w:t>
            </w:r>
          </w:p>
          <w:p w14:paraId="4EBF659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通过端口、IP和程序访问网络控制完成网路安全管理配置；</w:t>
            </w:r>
          </w:p>
        </w:tc>
      </w:tr>
      <w:tr w14:paraId="39452EE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ED6CCB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88DE6A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通过端口、IP和程序访问网络控制完成网路安全管理配置。</w:t>
            </w:r>
          </w:p>
        </w:tc>
      </w:tr>
      <w:tr w14:paraId="7C439FB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E25F78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19640E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45515866">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4954627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2A366DA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CB9289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6579D3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5239DAE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519FF2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15F5B2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5C20AA1E">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108F14E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69C9332C">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6C2B2B7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4F2E997E">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网络安全</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49C351F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652C2661">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w:t>
            </w:r>
            <w:r>
              <w:rPr>
                <w:rFonts w:ascii="仿宋" w:hAnsi="仿宋" w:eastAsia="仿宋" w:cs="宋体"/>
                <w:color w:val="000000"/>
                <w:kern w:val="0"/>
                <w:szCs w:val="21"/>
              </w:rPr>
              <w:t>0min</w:t>
            </w:r>
          </w:p>
        </w:tc>
      </w:tr>
      <w:tr w14:paraId="677065E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6BD1A5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04C401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1．网络安全的概念和漏洞</w:t>
            </w:r>
          </w:p>
          <w:p w14:paraId="3E25489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2．工业互联网兴起的背景和潜在风险</w:t>
            </w:r>
          </w:p>
          <w:p w14:paraId="540E8C5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3．工业互联网的安全防护范围、内容和要求</w:t>
            </w:r>
          </w:p>
          <w:p w14:paraId="69D2E021">
            <w:pPr>
              <w:widowControl/>
              <w:jc w:val="left"/>
              <w:rPr>
                <w:rFonts w:hint="eastAsia" w:ascii="仿宋" w:hAnsi="仿宋" w:eastAsia="仿宋" w:cs="宋体"/>
                <w:color w:val="000000"/>
                <w:kern w:val="0"/>
                <w:szCs w:val="21"/>
              </w:rPr>
            </w:pPr>
          </w:p>
        </w:tc>
      </w:tr>
      <w:tr w14:paraId="156588C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E02178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14D49E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D18A4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3D9C070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33C243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5460C1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4B4BFFA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14430F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5C5A0E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9BBB60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3CA7CF0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0186E6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450D929">
            <w:pPr>
              <w:rPr>
                <w:rFonts w:hint="eastAsia" w:ascii="仿宋" w:hAnsi="仿宋" w:eastAsia="仿宋" w:cs="宋体"/>
                <w:color w:val="000000"/>
                <w:kern w:val="0"/>
                <w:szCs w:val="21"/>
              </w:rPr>
            </w:pPr>
            <w:r>
              <w:rPr>
                <w:rFonts w:hint="eastAsia" w:ascii="仿宋" w:hAnsi="仿宋" w:eastAsia="仿宋" w:cs="宋体"/>
                <w:color w:val="000000"/>
                <w:kern w:val="0"/>
                <w:szCs w:val="21"/>
              </w:rPr>
              <w:t>通过</w:t>
            </w:r>
            <w:r>
              <w:rPr>
                <w:rFonts w:hint="eastAsia" w:ascii="仿宋" w:hAnsi="仿宋" w:eastAsia="仿宋" w:cs="宋体"/>
                <w:color w:val="000000"/>
                <w:kern w:val="0"/>
                <w:szCs w:val="21"/>
                <w:lang w:val="en-US" w:eastAsia="zh-CN"/>
              </w:rPr>
              <w:t>案例讲解</w:t>
            </w:r>
            <w:r>
              <w:rPr>
                <w:rFonts w:hint="eastAsia" w:ascii="仿宋" w:hAnsi="仿宋" w:eastAsia="仿宋" w:cs="宋体"/>
                <w:color w:val="000000"/>
                <w:kern w:val="0"/>
                <w:szCs w:val="21"/>
              </w:rPr>
              <w:t>，</w:t>
            </w:r>
            <w:r>
              <w:rPr>
                <w:rFonts w:hint="eastAsia" w:ascii="仿宋" w:hAnsi="仿宋" w:eastAsia="仿宋" w:cs="宋体"/>
                <w:color w:val="000000"/>
                <w:kern w:val="0"/>
                <w:szCs w:val="21"/>
                <w:lang w:val="en-US" w:eastAsia="zh-CN"/>
              </w:rPr>
              <w:t>强化学生的网络安全认知</w:t>
            </w:r>
            <w:r>
              <w:rPr>
                <w:rFonts w:hint="eastAsia" w:ascii="仿宋" w:hAnsi="仿宋" w:eastAsia="仿宋" w:cs="宋体"/>
                <w:color w:val="000000"/>
                <w:kern w:val="0"/>
                <w:szCs w:val="21"/>
              </w:rPr>
              <w:t>。</w:t>
            </w:r>
          </w:p>
        </w:tc>
      </w:tr>
      <w:tr w14:paraId="18D692F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CBD8D1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2" w:type="pct"/>
            <w:tcBorders>
              <w:top w:val="single" w:color="auto" w:sz="4" w:space="0"/>
              <w:left w:val="nil"/>
              <w:bottom w:val="single" w:color="auto" w:sz="8" w:space="0"/>
              <w:right w:val="single" w:color="000000" w:sz="8" w:space="0"/>
            </w:tcBorders>
            <w:shd w:val="clear" w:color="auto" w:fill="auto"/>
            <w:noWrap/>
            <w:vAlign w:val="center"/>
          </w:tcPr>
          <w:p w14:paraId="5EDB885F">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网路安全管理配置</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270B818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1" w:type="pct"/>
            <w:tcBorders>
              <w:top w:val="single" w:color="auto" w:sz="4" w:space="0"/>
              <w:left w:val="nil"/>
              <w:bottom w:val="single" w:color="auto" w:sz="8" w:space="0"/>
              <w:right w:val="single" w:color="000000" w:sz="8" w:space="0"/>
            </w:tcBorders>
            <w:shd w:val="clear" w:color="auto" w:fill="auto"/>
            <w:vAlign w:val="center"/>
          </w:tcPr>
          <w:p w14:paraId="7F73CEEF">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27</w:t>
            </w:r>
            <w:r>
              <w:rPr>
                <w:rFonts w:ascii="仿宋" w:hAnsi="仿宋" w:eastAsia="仿宋" w:cs="宋体"/>
                <w:color w:val="000000"/>
                <w:kern w:val="0"/>
                <w:szCs w:val="21"/>
              </w:rPr>
              <w:t>0min</w:t>
            </w:r>
          </w:p>
        </w:tc>
      </w:tr>
      <w:tr w14:paraId="506D819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AD02BF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49F5AD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端口访问控制。</w:t>
            </w:r>
          </w:p>
          <w:p w14:paraId="48C558D8">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eastAsia="zh-CN"/>
              </w:rPr>
              <w:t>IP访问控制</w:t>
            </w:r>
          </w:p>
          <w:p w14:paraId="0C4AB385">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eastAsia="zh-CN"/>
              </w:rPr>
              <w:t>网络安全管理配置</w:t>
            </w:r>
          </w:p>
          <w:p w14:paraId="10FDD994">
            <w:pPr>
              <w:widowControl/>
              <w:jc w:val="left"/>
              <w:rPr>
                <w:rFonts w:hint="eastAsia" w:ascii="仿宋" w:hAnsi="仿宋" w:eastAsia="仿宋" w:cs="宋体"/>
                <w:color w:val="000000"/>
                <w:kern w:val="0"/>
                <w:szCs w:val="21"/>
                <w:lang w:eastAsia="zh-CN"/>
              </w:rPr>
            </w:pPr>
          </w:p>
        </w:tc>
      </w:tr>
      <w:tr w14:paraId="1D79701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411454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59AF92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555108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3B67F04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带领学生完成项目实操</w:t>
            </w:r>
          </w:p>
        </w:tc>
      </w:tr>
      <w:tr w14:paraId="78AC19C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6CEFBB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D9AE2D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19FCF94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18F48C0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项目案例基本使用</w:t>
            </w:r>
          </w:p>
        </w:tc>
      </w:tr>
      <w:tr w14:paraId="7B76AF5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D665E4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B3AD7D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267CD8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3326A5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026404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讲练结合</w:t>
            </w:r>
            <w:r>
              <w:rPr>
                <w:rFonts w:ascii="仿宋" w:hAnsi="仿宋" w:eastAsia="仿宋" w:cs="宋体"/>
                <w:color w:val="000000"/>
                <w:kern w:val="0"/>
                <w:szCs w:val="21"/>
              </w:rPr>
              <w:t>，让学生将学到的知识</w:t>
            </w:r>
            <w:r>
              <w:rPr>
                <w:rFonts w:hint="eastAsia" w:ascii="仿宋" w:hAnsi="仿宋" w:eastAsia="仿宋" w:cs="宋体"/>
                <w:color w:val="000000"/>
                <w:kern w:val="0"/>
                <w:szCs w:val="21"/>
              </w:rPr>
              <w:t>立即</w:t>
            </w:r>
            <w:r>
              <w:rPr>
                <w:rFonts w:ascii="仿宋" w:hAnsi="仿宋" w:eastAsia="仿宋" w:cs="宋体"/>
                <w:color w:val="000000"/>
                <w:kern w:val="0"/>
                <w:szCs w:val="21"/>
              </w:rPr>
              <w:t>进行</w:t>
            </w:r>
            <w:r>
              <w:rPr>
                <w:rFonts w:hint="eastAsia" w:ascii="仿宋" w:hAnsi="仿宋" w:eastAsia="仿宋" w:cs="宋体"/>
                <w:color w:val="000000"/>
                <w:kern w:val="0"/>
                <w:szCs w:val="21"/>
              </w:rPr>
              <w:t>实践</w:t>
            </w:r>
            <w:r>
              <w:rPr>
                <w:rFonts w:ascii="仿宋" w:hAnsi="仿宋" w:eastAsia="仿宋" w:cs="宋体"/>
                <w:color w:val="000000"/>
                <w:kern w:val="0"/>
                <w:szCs w:val="21"/>
              </w:rPr>
              <w:t>使用</w:t>
            </w:r>
          </w:p>
        </w:tc>
      </w:tr>
      <w:tr w14:paraId="3748E24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E80339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060543C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21CB7C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2C1F5F4">
            <w:pPr>
              <w:rPr>
                <w:rFonts w:hint="eastAsia" w:ascii="仿宋" w:hAnsi="仿宋" w:eastAsia="仿宋" w:cs="宋体"/>
                <w:color w:val="000000"/>
                <w:kern w:val="0"/>
                <w:szCs w:val="21"/>
              </w:rPr>
            </w:pPr>
            <w:r>
              <w:rPr>
                <w:rFonts w:hint="eastAsia" w:ascii="仿宋" w:hAnsi="仿宋" w:eastAsia="仿宋" w:cs="宋体"/>
                <w:color w:val="000000"/>
                <w:kern w:val="0"/>
                <w:szCs w:val="21"/>
              </w:rPr>
              <w:t>75% 学生能结合工业场景设计差异化安全配置方案，规范记录规则与文档，工业安全思维和操作规范意识显著提升</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仅少数学生对安全等级划分的细节认知模糊，知识目标达成度较高。</w:t>
            </w:r>
          </w:p>
        </w:tc>
      </w:tr>
      <w:tr w14:paraId="75145DF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305BAE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DDFFDB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0641E1A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965D7C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71304B3">
            <w:pPr>
              <w:widowControl/>
              <w:jc w:val="left"/>
              <w:rPr>
                <w:rFonts w:hint="eastAsia" w:ascii="仿宋" w:hAnsi="仿宋" w:eastAsia="仿宋" w:cs="宋体"/>
                <w:color w:val="000000"/>
                <w:kern w:val="0"/>
                <w:szCs w:val="21"/>
              </w:rPr>
            </w:pPr>
          </w:p>
          <w:p w14:paraId="4FA7FDC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、优化实验指导；</w:t>
            </w:r>
          </w:p>
          <w:p w14:paraId="43148B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rPr>
              <w:t>、加强国产安防技术案例教学。</w:t>
            </w:r>
          </w:p>
        </w:tc>
      </w:tr>
    </w:tbl>
    <w:p w14:paraId="5E8625A3">
      <w:pPr>
        <w:pStyle w:val="10"/>
        <w:jc w:val="center"/>
        <w:rPr>
          <w:rFonts w:hint="eastAsia"/>
        </w:rPr>
      </w:pPr>
      <w:bookmarkStart w:id="3" w:name="_GoBack"/>
      <w:bookmarkEnd w:id="3"/>
      <w:r>
        <w:rPr>
          <w:rFonts w:hint="eastAsia"/>
        </w:rPr>
        <w:t>课程单元教学设计（10）</w:t>
      </w:r>
    </w:p>
    <w:tbl>
      <w:tblPr>
        <w:tblStyle w:val="11"/>
        <w:tblW w:w="4998" w:type="pct"/>
        <w:tblInd w:w="0" w:type="dxa"/>
        <w:tblLayout w:type="fixed"/>
        <w:tblCellMar>
          <w:top w:w="0" w:type="dxa"/>
          <w:left w:w="108" w:type="dxa"/>
          <w:bottom w:w="0" w:type="dxa"/>
          <w:right w:w="108" w:type="dxa"/>
        </w:tblCellMar>
      </w:tblPr>
      <w:tblGrid>
        <w:gridCol w:w="451"/>
        <w:gridCol w:w="1075"/>
        <w:gridCol w:w="3402"/>
        <w:gridCol w:w="23"/>
        <w:gridCol w:w="1331"/>
        <w:gridCol w:w="66"/>
        <w:gridCol w:w="2934"/>
      </w:tblGrid>
      <w:tr w14:paraId="60BE4998">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5B5ED92C">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3344F9AA">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F1A398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1845" w:type="pct"/>
            <w:gridSpan w:val="2"/>
            <w:tcBorders>
              <w:top w:val="nil"/>
              <w:left w:val="nil"/>
              <w:bottom w:val="single" w:color="auto" w:sz="4" w:space="0"/>
              <w:right w:val="single" w:color="auto" w:sz="4" w:space="0"/>
            </w:tcBorders>
            <w:shd w:val="clear" w:color="auto" w:fill="auto"/>
            <w:noWrap/>
            <w:vAlign w:val="center"/>
          </w:tcPr>
          <w:p w14:paraId="3AF259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工业互联网网络运维与故障分析</w:t>
            </w:r>
          </w:p>
        </w:tc>
        <w:tc>
          <w:tcPr>
            <w:tcW w:w="716" w:type="pct"/>
            <w:tcBorders>
              <w:top w:val="nil"/>
              <w:left w:val="nil"/>
              <w:bottom w:val="single" w:color="auto" w:sz="4" w:space="0"/>
              <w:right w:val="single" w:color="auto" w:sz="4" w:space="0"/>
            </w:tcBorders>
            <w:shd w:val="clear" w:color="000000" w:fill="B7DEE8"/>
            <w:noWrap/>
            <w:vAlign w:val="center"/>
          </w:tcPr>
          <w:p w14:paraId="1F2A0D6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1616" w:type="pct"/>
            <w:gridSpan w:val="2"/>
            <w:tcBorders>
              <w:top w:val="nil"/>
              <w:left w:val="nil"/>
              <w:bottom w:val="single" w:color="auto" w:sz="4" w:space="0"/>
              <w:right w:val="single" w:color="auto" w:sz="8" w:space="0"/>
            </w:tcBorders>
            <w:shd w:val="clear" w:color="auto" w:fill="auto"/>
            <w:noWrap/>
            <w:vAlign w:val="center"/>
          </w:tcPr>
          <w:p w14:paraId="2B4FE65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w:t>
            </w:r>
          </w:p>
        </w:tc>
      </w:tr>
      <w:tr w14:paraId="39024158">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82AC8F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1845" w:type="pct"/>
            <w:gridSpan w:val="2"/>
            <w:tcBorders>
              <w:top w:val="nil"/>
              <w:left w:val="nil"/>
              <w:bottom w:val="single" w:color="auto" w:sz="4" w:space="0"/>
              <w:right w:val="single" w:color="auto" w:sz="4" w:space="0"/>
            </w:tcBorders>
            <w:shd w:val="clear" w:color="auto" w:fill="auto"/>
            <w:noWrap/>
            <w:vAlign w:val="center"/>
          </w:tcPr>
          <w:p w14:paraId="1C6CC69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w:t>
            </w:r>
          </w:p>
        </w:tc>
        <w:tc>
          <w:tcPr>
            <w:tcW w:w="716" w:type="pct"/>
            <w:tcBorders>
              <w:top w:val="nil"/>
              <w:left w:val="nil"/>
              <w:bottom w:val="single" w:color="auto" w:sz="4" w:space="0"/>
              <w:right w:val="single" w:color="auto" w:sz="4" w:space="0"/>
            </w:tcBorders>
            <w:shd w:val="clear" w:color="000000" w:fill="B7DEE8"/>
            <w:noWrap/>
            <w:vAlign w:val="center"/>
          </w:tcPr>
          <w:p w14:paraId="140C138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1616" w:type="pct"/>
            <w:gridSpan w:val="2"/>
            <w:tcBorders>
              <w:top w:val="nil"/>
              <w:left w:val="nil"/>
              <w:bottom w:val="single" w:color="auto" w:sz="4" w:space="0"/>
              <w:right w:val="single" w:color="auto" w:sz="8" w:space="0"/>
            </w:tcBorders>
            <w:shd w:val="clear" w:color="auto" w:fill="auto"/>
            <w:noWrap/>
            <w:vAlign w:val="center"/>
          </w:tcPr>
          <w:p w14:paraId="2E561F7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8</w:t>
            </w:r>
          </w:p>
        </w:tc>
      </w:tr>
      <w:tr w14:paraId="62CACAC2">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691A56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1845" w:type="pct"/>
            <w:gridSpan w:val="2"/>
            <w:tcBorders>
              <w:top w:val="nil"/>
              <w:left w:val="nil"/>
              <w:bottom w:val="single" w:color="auto" w:sz="4" w:space="0"/>
              <w:right w:val="single" w:color="auto" w:sz="4" w:space="0"/>
            </w:tcBorders>
            <w:shd w:val="clear" w:color="auto" w:fill="auto"/>
            <w:noWrap/>
            <w:vAlign w:val="center"/>
          </w:tcPr>
          <w:p w14:paraId="3C82875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716" w:type="pct"/>
            <w:tcBorders>
              <w:top w:val="nil"/>
              <w:left w:val="nil"/>
              <w:bottom w:val="single" w:color="auto" w:sz="4" w:space="0"/>
              <w:right w:val="single" w:color="auto" w:sz="4" w:space="0"/>
            </w:tcBorders>
            <w:shd w:val="clear" w:color="000000" w:fill="B7DEE8"/>
            <w:noWrap/>
            <w:vAlign w:val="center"/>
          </w:tcPr>
          <w:p w14:paraId="768E7C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1616" w:type="pct"/>
            <w:gridSpan w:val="2"/>
            <w:tcBorders>
              <w:top w:val="nil"/>
              <w:left w:val="nil"/>
              <w:bottom w:val="single" w:color="auto" w:sz="4" w:space="0"/>
              <w:right w:val="single" w:color="auto" w:sz="8" w:space="0"/>
            </w:tcBorders>
            <w:shd w:val="clear" w:color="auto" w:fill="auto"/>
            <w:noWrap/>
            <w:vAlign w:val="center"/>
          </w:tcPr>
          <w:p w14:paraId="534A41C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75FF380C">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8D14F4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0DBA96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《工业互联网-网络与通信技术与应用》，许桂秋，人民邮电出版社</w:t>
            </w:r>
          </w:p>
        </w:tc>
      </w:tr>
      <w:tr w14:paraId="6EDEB140">
        <w:tblPrEx>
          <w:tblCellMar>
            <w:top w:w="0" w:type="dxa"/>
            <w:left w:w="108" w:type="dxa"/>
            <w:bottom w:w="0" w:type="dxa"/>
            <w:right w:w="108" w:type="dxa"/>
          </w:tblCellMar>
        </w:tblPrEx>
        <w:trPr>
          <w:trHeight w:val="499" w:hRule="atLeast"/>
        </w:trPr>
        <w:tc>
          <w:tcPr>
            <w:tcW w:w="242" w:type="pct"/>
            <w:vMerge w:val="restart"/>
            <w:tcBorders>
              <w:top w:val="nil"/>
              <w:left w:val="single" w:color="auto" w:sz="8" w:space="0"/>
              <w:bottom w:val="single" w:color="auto" w:sz="4" w:space="0"/>
              <w:right w:val="single" w:color="auto" w:sz="4" w:space="0"/>
            </w:tcBorders>
            <w:shd w:val="clear" w:color="000000" w:fill="B7DEE8"/>
            <w:noWrap/>
            <w:vAlign w:val="center"/>
          </w:tcPr>
          <w:p w14:paraId="5B161DD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7A82C5B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8" w:type="pct"/>
            <w:tcBorders>
              <w:top w:val="nil"/>
              <w:left w:val="nil"/>
              <w:bottom w:val="single" w:color="auto" w:sz="4" w:space="0"/>
              <w:right w:val="single" w:color="auto" w:sz="4" w:space="0"/>
            </w:tcBorders>
            <w:shd w:val="clear" w:color="000000" w:fill="DAEEF3"/>
            <w:noWrap/>
            <w:vAlign w:val="center"/>
          </w:tcPr>
          <w:p w14:paraId="05E737A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24EAA0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第</w:t>
            </w:r>
            <w:r>
              <w:rPr>
                <w:rFonts w:hint="eastAsia" w:ascii="仿宋" w:hAnsi="仿宋" w:eastAsia="仿宋" w:cs="宋体"/>
                <w:color w:val="000000"/>
                <w:kern w:val="0"/>
                <w:szCs w:val="21"/>
                <w:lang w:val="en-US" w:eastAsia="zh-CN"/>
              </w:rPr>
              <w:t>10</w:t>
            </w:r>
            <w:r>
              <w:rPr>
                <w:rFonts w:hint="eastAsia" w:ascii="仿宋" w:hAnsi="仿宋" w:eastAsia="仿宋" w:cs="宋体"/>
                <w:color w:val="000000"/>
                <w:kern w:val="0"/>
                <w:szCs w:val="21"/>
              </w:rPr>
              <w:t>章面向已掌握</w:t>
            </w:r>
            <w:r>
              <w:rPr>
                <w:rFonts w:hint="eastAsia" w:ascii="仿宋" w:hAnsi="仿宋" w:eastAsia="仿宋" w:cs="宋体"/>
                <w:color w:val="000000"/>
                <w:kern w:val="0"/>
                <w:szCs w:val="21"/>
                <w:lang w:val="en-US" w:eastAsia="zh-CN"/>
              </w:rPr>
              <w:t>工业互联网技术</w:t>
            </w:r>
            <w:r>
              <w:rPr>
                <w:rFonts w:hint="eastAsia" w:ascii="仿宋" w:hAnsi="仿宋" w:eastAsia="仿宋" w:cs="宋体"/>
                <w:color w:val="000000"/>
                <w:kern w:val="0"/>
                <w:szCs w:val="21"/>
              </w:rPr>
              <w:t>的学生。学生已完成前</w:t>
            </w:r>
            <w:r>
              <w:rPr>
                <w:rFonts w:hint="eastAsia" w:ascii="仿宋" w:hAnsi="仿宋" w:eastAsia="仿宋" w:cs="宋体"/>
                <w:color w:val="000000"/>
                <w:kern w:val="0"/>
                <w:szCs w:val="21"/>
                <w:lang w:val="en-US" w:eastAsia="zh-CN"/>
              </w:rPr>
              <w:t>九</w:t>
            </w:r>
            <w:r>
              <w:rPr>
                <w:rFonts w:hint="eastAsia" w:ascii="仿宋" w:hAnsi="仿宋" w:eastAsia="仿宋" w:cs="宋体"/>
                <w:color w:val="000000"/>
                <w:kern w:val="0"/>
                <w:szCs w:val="21"/>
              </w:rPr>
              <w:t>章学习，</w:t>
            </w:r>
            <w:r>
              <w:rPr>
                <w:rFonts w:ascii="仿宋" w:hAnsi="仿宋" w:eastAsia="仿宋" w:cs="宋体"/>
                <w:color w:val="000000"/>
                <w:kern w:val="0"/>
                <w:szCs w:val="21"/>
              </w:rPr>
              <w:t>具备</w:t>
            </w:r>
            <w:r>
              <w:rPr>
                <w:rFonts w:hint="eastAsia" w:ascii="仿宋" w:hAnsi="仿宋" w:eastAsia="仿宋" w:cs="宋体"/>
                <w:color w:val="000000"/>
                <w:kern w:val="0"/>
                <w:szCs w:val="21"/>
                <w:lang w:val="en-US" w:eastAsia="zh-CN"/>
              </w:rPr>
              <w:t>互联网网络知识</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工业互联网知识、以及设备原理等</w:t>
            </w:r>
            <w:r>
              <w:rPr>
                <w:rFonts w:ascii="仿宋" w:hAnsi="仿宋" w:eastAsia="仿宋" w:cs="宋体"/>
                <w:color w:val="000000"/>
                <w:kern w:val="0"/>
                <w:szCs w:val="21"/>
              </w:rPr>
              <w:t>基础</w:t>
            </w:r>
            <w:r>
              <w:rPr>
                <w:rFonts w:hint="eastAsia" w:ascii="仿宋" w:hAnsi="仿宋" w:eastAsia="仿宋" w:cs="宋体"/>
                <w:color w:val="000000"/>
                <w:kern w:val="0"/>
                <w:szCs w:val="21"/>
              </w:rPr>
              <w:t>，但</w:t>
            </w:r>
            <w:r>
              <w:rPr>
                <w:rFonts w:hint="eastAsia" w:ascii="仿宋" w:hAnsi="仿宋" w:eastAsia="仿宋" w:cs="宋体"/>
                <w:color w:val="000000"/>
                <w:kern w:val="0"/>
                <w:szCs w:val="21"/>
                <w:lang w:val="en-US" w:eastAsia="zh-CN"/>
              </w:rPr>
              <w:t>尚缺乏工业互联网网络运维和故障分析能力</w:t>
            </w:r>
            <w:r>
              <w:rPr>
                <w:rFonts w:hint="eastAsia" w:ascii="仿宋" w:hAnsi="仿宋" w:eastAsia="仿宋" w:cs="宋体"/>
                <w:color w:val="000000"/>
                <w:kern w:val="0"/>
                <w:szCs w:val="21"/>
              </w:rPr>
              <w:t>。</w:t>
            </w:r>
          </w:p>
        </w:tc>
      </w:tr>
      <w:tr w14:paraId="34916FDE">
        <w:tblPrEx>
          <w:tblCellMar>
            <w:top w:w="0" w:type="dxa"/>
            <w:left w:w="108" w:type="dxa"/>
            <w:bottom w:w="0" w:type="dxa"/>
            <w:right w:w="108" w:type="dxa"/>
          </w:tblCellMar>
        </w:tblPrEx>
        <w:trPr>
          <w:trHeight w:val="499" w:hRule="atLeast"/>
        </w:trPr>
        <w:tc>
          <w:tcPr>
            <w:tcW w:w="242" w:type="pct"/>
            <w:vMerge w:val="continue"/>
            <w:tcBorders>
              <w:top w:val="nil"/>
              <w:left w:val="single" w:color="auto" w:sz="8" w:space="0"/>
              <w:bottom w:val="single" w:color="auto" w:sz="4" w:space="0"/>
              <w:right w:val="single" w:color="auto" w:sz="4" w:space="0"/>
            </w:tcBorders>
            <w:shd w:val="clear" w:color="auto" w:fill="auto"/>
            <w:vAlign w:val="center"/>
          </w:tcPr>
          <w:p w14:paraId="7042E01B">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509C4F6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79E723E">
            <w:pPr>
              <w:rPr>
                <w:rFonts w:hint="eastAsia" w:ascii="仿宋" w:hAnsi="仿宋" w:eastAsia="仿宋" w:cs="宋体"/>
                <w:color w:val="000000"/>
                <w:kern w:val="0"/>
                <w:szCs w:val="21"/>
              </w:rPr>
            </w:pPr>
            <w:r>
              <w:rPr>
                <w:rFonts w:hint="eastAsia" w:ascii="仿宋" w:hAnsi="仿宋" w:eastAsia="仿宋" w:cs="宋体"/>
                <w:color w:val="000000"/>
                <w:kern w:val="0"/>
                <w:szCs w:val="21"/>
              </w:rPr>
              <w:t>通过本项目的学习，掌握</w:t>
            </w:r>
            <w:r>
              <w:rPr>
                <w:rFonts w:hint="eastAsia" w:ascii="仿宋" w:hAnsi="仿宋" w:eastAsia="仿宋" w:cs="宋体"/>
                <w:color w:val="000000"/>
                <w:kern w:val="0"/>
                <w:szCs w:val="21"/>
                <w:lang w:val="en-US" w:eastAsia="zh-CN"/>
              </w:rPr>
              <w:t>工业</w:t>
            </w:r>
            <w:bookmarkStart w:id="1" w:name="pindex3214"/>
            <w:bookmarkEnd w:id="1"/>
            <w:r>
              <w:rPr>
                <w:rFonts w:hint="eastAsia" w:ascii="仿宋" w:hAnsi="仿宋" w:eastAsia="仿宋" w:cs="宋体"/>
                <w:color w:val="000000"/>
                <w:kern w:val="0"/>
                <w:szCs w:val="21"/>
                <w:lang w:val="en-US" w:eastAsia="zh-CN"/>
              </w:rPr>
              <w:t>工业互联网网络运维与故障分析能力</w:t>
            </w:r>
            <w:r>
              <w:rPr>
                <w:rFonts w:hint="eastAsia" w:ascii="仿宋" w:hAnsi="仿宋" w:eastAsia="仿宋" w:cs="宋体"/>
                <w:color w:val="000000"/>
                <w:kern w:val="0"/>
                <w:szCs w:val="21"/>
              </w:rPr>
              <w:t>。通过实际项目开发，培养学生解决实际问题的能力。</w:t>
            </w:r>
          </w:p>
        </w:tc>
      </w:tr>
      <w:tr w14:paraId="5263A255">
        <w:tblPrEx>
          <w:tblCellMar>
            <w:top w:w="0" w:type="dxa"/>
            <w:left w:w="108" w:type="dxa"/>
            <w:bottom w:w="0" w:type="dxa"/>
            <w:right w:w="108" w:type="dxa"/>
          </w:tblCellMar>
        </w:tblPrEx>
        <w:trPr>
          <w:trHeight w:val="499" w:hRule="atLeast"/>
        </w:trPr>
        <w:tc>
          <w:tcPr>
            <w:tcW w:w="242" w:type="pct"/>
            <w:vMerge w:val="continue"/>
            <w:tcBorders>
              <w:top w:val="nil"/>
              <w:left w:val="single" w:color="auto" w:sz="8" w:space="0"/>
              <w:bottom w:val="single" w:color="auto" w:sz="4" w:space="0"/>
              <w:right w:val="single" w:color="auto" w:sz="4" w:space="0"/>
            </w:tcBorders>
            <w:shd w:val="clear" w:color="auto" w:fill="auto"/>
            <w:vAlign w:val="center"/>
          </w:tcPr>
          <w:p w14:paraId="4A7D6C18">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48A8A36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6090076">
            <w:pPr>
              <w:widowControl/>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通学生优势在于有工业组网实操经验，能快速关联 “网络架构” 与 “安全配置” 的逻辑（如知道端口对应设备功能），且对 “规则设置、风险排查” 类实操任务兴趣较高，利于安全配置实验开展。</w:t>
            </w:r>
          </w:p>
        </w:tc>
      </w:tr>
      <w:tr w14:paraId="6CD0031B">
        <w:tblPrEx>
          <w:tblCellMar>
            <w:top w:w="0" w:type="dxa"/>
            <w:left w:w="108" w:type="dxa"/>
            <w:bottom w:w="0" w:type="dxa"/>
            <w:right w:w="108" w:type="dxa"/>
          </w:tblCellMar>
        </w:tblPrEx>
        <w:trPr>
          <w:trHeight w:val="499" w:hRule="atLeast"/>
        </w:trPr>
        <w:tc>
          <w:tcPr>
            <w:tcW w:w="242" w:type="pct"/>
            <w:vMerge w:val="restart"/>
            <w:tcBorders>
              <w:top w:val="nil"/>
              <w:left w:val="single" w:color="auto" w:sz="8" w:space="0"/>
              <w:right w:val="single" w:color="auto" w:sz="4" w:space="0"/>
            </w:tcBorders>
            <w:shd w:val="clear" w:color="000000" w:fill="B7DEE8"/>
            <w:noWrap/>
            <w:vAlign w:val="center"/>
          </w:tcPr>
          <w:p w14:paraId="53576D4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C07DA7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8" w:type="pct"/>
            <w:tcBorders>
              <w:top w:val="nil"/>
              <w:left w:val="nil"/>
              <w:bottom w:val="single" w:color="auto" w:sz="4" w:space="0"/>
              <w:right w:val="single" w:color="auto" w:sz="4" w:space="0"/>
            </w:tcBorders>
            <w:shd w:val="clear" w:color="000000" w:fill="DAEEF3"/>
            <w:noWrap/>
            <w:vAlign w:val="center"/>
          </w:tcPr>
          <w:p w14:paraId="3454DE6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791DF3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1.了解工业互联网网络故障分析方法</w:t>
            </w:r>
          </w:p>
          <w:p w14:paraId="6BE8A0A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2.了解工业互联网常见网络故障原因分析</w:t>
            </w:r>
          </w:p>
        </w:tc>
      </w:tr>
      <w:tr w14:paraId="2E41D82C">
        <w:tblPrEx>
          <w:tblCellMar>
            <w:top w:w="0" w:type="dxa"/>
            <w:left w:w="108" w:type="dxa"/>
            <w:bottom w:w="0" w:type="dxa"/>
            <w:right w:w="108" w:type="dxa"/>
          </w:tblCellMar>
        </w:tblPrEx>
        <w:trPr>
          <w:trHeight w:val="499" w:hRule="atLeast"/>
        </w:trPr>
        <w:tc>
          <w:tcPr>
            <w:tcW w:w="242" w:type="pct"/>
            <w:vMerge w:val="continue"/>
            <w:tcBorders>
              <w:left w:val="single" w:color="auto" w:sz="8" w:space="0"/>
              <w:right w:val="single" w:color="auto" w:sz="4" w:space="0"/>
            </w:tcBorders>
            <w:shd w:val="clear" w:color="auto" w:fill="auto"/>
            <w:vAlign w:val="center"/>
          </w:tcPr>
          <w:p w14:paraId="0314220A">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366A9D9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86D7157">
            <w:pPr>
              <w:widowControl/>
              <w:numPr>
                <w:ilvl w:val="0"/>
                <w:numId w:val="12"/>
              </w:numPr>
              <w:jc w:val="left"/>
              <w:rPr>
                <w:rFonts w:hint="eastAsia" w:ascii="仿宋" w:hAnsi="仿宋" w:eastAsia="仿宋" w:cs="宋体"/>
                <w:color w:val="000000"/>
                <w:kern w:val="0"/>
                <w:szCs w:val="21"/>
              </w:rPr>
            </w:pPr>
            <w:bookmarkStart w:id="2" w:name="pindex3223"/>
            <w:bookmarkEnd w:id="2"/>
            <w:r>
              <w:rPr>
                <w:rFonts w:hint="eastAsia" w:ascii="仿宋" w:hAnsi="仿宋" w:eastAsia="仿宋" w:cs="宋体"/>
                <w:color w:val="000000"/>
                <w:kern w:val="0"/>
                <w:szCs w:val="21"/>
              </w:rPr>
              <w:t>能够根据现象快速定位错误参数设置</w:t>
            </w:r>
          </w:p>
          <w:p w14:paraId="08D3FF27">
            <w:pPr>
              <w:widowControl/>
              <w:numPr>
                <w:ilvl w:val="0"/>
                <w:numId w:val="12"/>
              </w:numPr>
              <w:jc w:val="left"/>
              <w:rPr>
                <w:rFonts w:hint="eastAsia" w:ascii="仿宋" w:hAnsi="仿宋" w:eastAsia="仿宋" w:cs="宋体"/>
                <w:color w:val="000000"/>
                <w:kern w:val="0"/>
                <w:szCs w:val="21"/>
              </w:rPr>
            </w:pPr>
            <w:r>
              <w:rPr>
                <w:rFonts w:hint="eastAsia" w:ascii="仿宋" w:hAnsi="仿宋" w:eastAsia="仿宋" w:cs="宋体"/>
                <w:color w:val="000000"/>
                <w:kern w:val="0"/>
                <w:szCs w:val="21"/>
                <w:lang w:eastAsia="zh-CN"/>
              </w:rPr>
              <w:t>熟悉iptables的相关设置</w:t>
            </w:r>
          </w:p>
        </w:tc>
      </w:tr>
      <w:tr w14:paraId="30FFA426">
        <w:tblPrEx>
          <w:tblCellMar>
            <w:top w:w="0" w:type="dxa"/>
            <w:left w:w="108" w:type="dxa"/>
            <w:bottom w:w="0" w:type="dxa"/>
            <w:right w:w="108" w:type="dxa"/>
          </w:tblCellMar>
        </w:tblPrEx>
        <w:trPr>
          <w:trHeight w:val="499" w:hRule="atLeast"/>
        </w:trPr>
        <w:tc>
          <w:tcPr>
            <w:tcW w:w="242" w:type="pct"/>
            <w:vMerge w:val="continue"/>
            <w:tcBorders>
              <w:left w:val="single" w:color="auto" w:sz="8" w:space="0"/>
              <w:right w:val="single" w:color="auto" w:sz="4" w:space="0"/>
            </w:tcBorders>
            <w:shd w:val="clear" w:color="auto" w:fill="auto"/>
            <w:vAlign w:val="center"/>
          </w:tcPr>
          <w:p w14:paraId="2F0ED598">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6724F83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1EC601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1、强化规范与协作意识；</w:t>
            </w:r>
          </w:p>
          <w:p w14:paraId="700E78F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2、提升实操与问题解决素养；</w:t>
            </w:r>
          </w:p>
        </w:tc>
      </w:tr>
      <w:tr w14:paraId="39E6EFF5">
        <w:tblPrEx>
          <w:tblCellMar>
            <w:top w:w="0" w:type="dxa"/>
            <w:left w:w="108" w:type="dxa"/>
            <w:bottom w:w="0" w:type="dxa"/>
            <w:right w:w="108" w:type="dxa"/>
          </w:tblCellMar>
        </w:tblPrEx>
        <w:trPr>
          <w:trHeight w:val="499" w:hRule="atLeast"/>
        </w:trPr>
        <w:tc>
          <w:tcPr>
            <w:tcW w:w="242" w:type="pct"/>
            <w:vMerge w:val="continue"/>
            <w:tcBorders>
              <w:left w:val="single" w:color="auto" w:sz="8" w:space="0"/>
              <w:bottom w:val="single" w:color="auto" w:sz="4" w:space="0"/>
              <w:right w:val="single" w:color="auto" w:sz="4" w:space="0"/>
            </w:tcBorders>
            <w:shd w:val="clear" w:color="auto" w:fill="auto"/>
            <w:vAlign w:val="center"/>
          </w:tcPr>
          <w:p w14:paraId="5A49177A">
            <w:pPr>
              <w:widowControl/>
              <w:jc w:val="left"/>
              <w:rPr>
                <w:rFonts w:hint="eastAsia" w:ascii="仿宋" w:hAnsi="仿宋" w:eastAsia="仿宋" w:cs="宋体"/>
                <w:b/>
                <w:bCs/>
                <w:color w:val="000000"/>
                <w:kern w:val="0"/>
                <w:szCs w:val="21"/>
              </w:rPr>
            </w:pPr>
          </w:p>
        </w:tc>
        <w:tc>
          <w:tcPr>
            <w:tcW w:w="578" w:type="pct"/>
            <w:tcBorders>
              <w:top w:val="nil"/>
              <w:left w:val="nil"/>
              <w:bottom w:val="single" w:color="auto" w:sz="4" w:space="0"/>
              <w:right w:val="single" w:color="auto" w:sz="4" w:space="0"/>
            </w:tcBorders>
            <w:shd w:val="clear" w:color="000000" w:fill="DAEEF3"/>
            <w:noWrap/>
            <w:vAlign w:val="center"/>
          </w:tcPr>
          <w:p w14:paraId="41167CB6">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E66D43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课程融入国产运维工具案例理解自主运维技术对工业网络安全的重要性，进一步强化 “自主可控” 意识与工业网络运维责任担当，民族自信心持续增强。</w:t>
            </w:r>
          </w:p>
        </w:tc>
      </w:tr>
      <w:tr w14:paraId="480C68BC">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B905E8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31E7FD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1.工业互联网网络架构和通信协议。</w:t>
            </w:r>
          </w:p>
          <w:p w14:paraId="54406B9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2.网络运维工具的使用方法。</w:t>
            </w:r>
          </w:p>
          <w:p w14:paraId="217B3E8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3.故障分析的方法和技巧。</w:t>
            </w:r>
          </w:p>
          <w:p w14:paraId="14A6901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4.解决方案的制定和实施。</w:t>
            </w:r>
          </w:p>
        </w:tc>
      </w:tr>
      <w:tr w14:paraId="0C494C51">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F1AC5D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D856CE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复杂网络故障的分析和定位。</w:t>
            </w:r>
          </w:p>
          <w:p w14:paraId="397EDE8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解决方案的制定和优化。</w:t>
            </w:r>
          </w:p>
        </w:tc>
      </w:tr>
      <w:tr w14:paraId="4D73E8F6">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3017CC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B1D488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5999EEC6">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72BD0C9E">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612BFCE8">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16A18F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E4D93C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5A23ED51">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F9248F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A0703A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48629AD0">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2F54197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0AF0BB88">
        <w:tblPrEx>
          <w:tblCellMar>
            <w:top w:w="0" w:type="dxa"/>
            <w:left w:w="108" w:type="dxa"/>
            <w:bottom w:w="0" w:type="dxa"/>
            <w:right w:w="108" w:type="dxa"/>
          </w:tblCellMar>
        </w:tblPrEx>
        <w:trPr>
          <w:trHeight w:val="499" w:hRule="atLeast"/>
        </w:trPr>
        <w:tc>
          <w:tcPr>
            <w:tcW w:w="821"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09DA059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0C1443A7">
            <w:pPr>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网络故障分析方法</w:t>
            </w:r>
            <w:r>
              <w:rPr>
                <w:rFonts w:hint="eastAsia" w:ascii="仿宋" w:hAnsi="仿宋" w:eastAsia="仿宋" w:cs="宋体"/>
                <w:color w:val="000000"/>
                <w:kern w:val="0"/>
                <w:szCs w:val="21"/>
                <w:lang w:val="en-US" w:eastAsia="zh-CN"/>
              </w:rPr>
              <w:t>及原因</w:t>
            </w:r>
          </w:p>
        </w:tc>
        <w:tc>
          <w:tcPr>
            <w:tcW w:w="716" w:type="pct"/>
            <w:tcBorders>
              <w:top w:val="single" w:color="auto" w:sz="8" w:space="0"/>
              <w:left w:val="nil"/>
              <w:bottom w:val="single" w:color="auto" w:sz="4" w:space="0"/>
              <w:right w:val="single" w:color="auto" w:sz="4" w:space="0"/>
            </w:tcBorders>
            <w:shd w:val="clear" w:color="000000" w:fill="B7DEE8"/>
            <w:noWrap/>
            <w:vAlign w:val="center"/>
          </w:tcPr>
          <w:p w14:paraId="0074051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7DF3BEEE">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90</w:t>
            </w:r>
            <w:r>
              <w:rPr>
                <w:rFonts w:ascii="仿宋" w:hAnsi="仿宋" w:eastAsia="仿宋" w:cs="宋体"/>
                <w:color w:val="000000"/>
                <w:kern w:val="0"/>
                <w:szCs w:val="21"/>
              </w:rPr>
              <w:t>min</w:t>
            </w:r>
          </w:p>
        </w:tc>
      </w:tr>
      <w:tr w14:paraId="7C25CEA5">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057143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BDE92B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工业互联网网络故障分析方法</w:t>
            </w:r>
          </w:p>
          <w:p w14:paraId="7D2B2B3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工业互联网常见网络故障原因分析</w:t>
            </w:r>
          </w:p>
        </w:tc>
      </w:tr>
      <w:tr w14:paraId="484B4F94">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1757EE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3928AE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47E8C7F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5A8FCF48">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C38B13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5F44E2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3866CB3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52605E13">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A0FDB1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D55DF3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E33A2EF">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605E1B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AB1B32D">
            <w:pPr>
              <w:rPr>
                <w:rFonts w:hint="eastAsia" w:ascii="仿宋" w:hAnsi="仿宋" w:eastAsia="仿宋" w:cs="宋体"/>
                <w:color w:val="000000"/>
                <w:kern w:val="0"/>
                <w:szCs w:val="21"/>
              </w:rPr>
            </w:pPr>
            <w:r>
              <w:rPr>
                <w:rFonts w:hint="eastAsia" w:ascii="仿宋" w:hAnsi="仿宋" w:eastAsia="仿宋" w:cs="宋体"/>
                <w:color w:val="000000"/>
                <w:kern w:val="0"/>
                <w:szCs w:val="21"/>
              </w:rPr>
              <w:t>通过</w:t>
            </w:r>
            <w:r>
              <w:rPr>
                <w:rFonts w:hint="eastAsia" w:ascii="仿宋" w:hAnsi="仿宋" w:eastAsia="仿宋" w:cs="宋体"/>
                <w:color w:val="000000"/>
                <w:kern w:val="0"/>
                <w:szCs w:val="21"/>
                <w:lang w:val="en-US" w:eastAsia="zh-CN"/>
              </w:rPr>
              <w:t>案例讲解，使学生了解</w:t>
            </w:r>
            <w:r>
              <w:rPr>
                <w:rFonts w:hint="eastAsia" w:ascii="仿宋" w:hAnsi="仿宋" w:eastAsia="仿宋" w:cs="宋体"/>
                <w:color w:val="000000"/>
                <w:kern w:val="0"/>
                <w:szCs w:val="21"/>
              </w:rPr>
              <w:t>工业互联网常见网络故障原因分析</w:t>
            </w:r>
            <w:r>
              <w:rPr>
                <w:rFonts w:hint="eastAsia" w:ascii="仿宋" w:hAnsi="仿宋" w:eastAsia="仿宋" w:cs="宋体"/>
                <w:color w:val="000000"/>
                <w:kern w:val="0"/>
                <w:szCs w:val="21"/>
                <w:lang w:val="en-US" w:eastAsia="zh-CN"/>
              </w:rPr>
              <w:t>和分析方法。</w:t>
            </w:r>
          </w:p>
        </w:tc>
      </w:tr>
      <w:tr w14:paraId="32A6A5C4">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DFE7FA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2" w:type="pct"/>
            <w:tcBorders>
              <w:top w:val="single" w:color="auto" w:sz="4" w:space="0"/>
              <w:left w:val="nil"/>
              <w:bottom w:val="single" w:color="auto" w:sz="8" w:space="0"/>
              <w:right w:val="single" w:color="000000" w:sz="8" w:space="0"/>
            </w:tcBorders>
            <w:shd w:val="clear" w:color="auto" w:fill="auto"/>
            <w:noWrap/>
            <w:vAlign w:val="center"/>
          </w:tcPr>
          <w:p w14:paraId="1773A819">
            <w:pPr>
              <w:rPr>
                <w:rFonts w:hint="eastAsia" w:ascii="仿宋" w:hAnsi="仿宋" w:eastAsia="仿宋" w:cs="宋体"/>
                <w:color w:val="000000"/>
                <w:kern w:val="0"/>
                <w:szCs w:val="21"/>
              </w:rPr>
            </w:pPr>
            <w:r>
              <w:rPr>
                <w:rFonts w:hint="eastAsia" w:ascii="仿宋" w:hAnsi="仿宋" w:eastAsia="仿宋" w:cs="宋体"/>
                <w:color w:val="000000"/>
                <w:kern w:val="0"/>
                <w:szCs w:val="21"/>
              </w:rPr>
              <w:t>网络故障检测</w:t>
            </w:r>
          </w:p>
        </w:tc>
        <w:tc>
          <w:tcPr>
            <w:tcW w:w="764" w:type="pct"/>
            <w:gridSpan w:val="3"/>
            <w:tcBorders>
              <w:top w:val="single" w:color="auto" w:sz="4" w:space="0"/>
              <w:left w:val="nil"/>
              <w:bottom w:val="single" w:color="auto" w:sz="8" w:space="0"/>
              <w:right w:val="single" w:color="000000" w:sz="8" w:space="0"/>
            </w:tcBorders>
            <w:shd w:val="clear" w:color="auto" w:fill="92CDDC"/>
            <w:vAlign w:val="center"/>
          </w:tcPr>
          <w:p w14:paraId="4B0481A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1" w:type="pct"/>
            <w:tcBorders>
              <w:top w:val="single" w:color="auto" w:sz="4" w:space="0"/>
              <w:left w:val="nil"/>
              <w:bottom w:val="single" w:color="auto" w:sz="8" w:space="0"/>
              <w:right w:val="single" w:color="000000" w:sz="8" w:space="0"/>
            </w:tcBorders>
            <w:shd w:val="clear" w:color="auto" w:fill="auto"/>
            <w:vAlign w:val="center"/>
          </w:tcPr>
          <w:p w14:paraId="06EFA557">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27</w:t>
            </w:r>
            <w:r>
              <w:rPr>
                <w:rFonts w:ascii="仿宋" w:hAnsi="仿宋" w:eastAsia="仿宋" w:cs="宋体"/>
                <w:color w:val="000000"/>
                <w:kern w:val="0"/>
                <w:szCs w:val="21"/>
              </w:rPr>
              <w:t>0min</w:t>
            </w:r>
          </w:p>
        </w:tc>
      </w:tr>
      <w:tr w14:paraId="6C7187D4">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E321BA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FD57EE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网络故障检测: 串口参数实验</w:t>
            </w:r>
          </w:p>
          <w:p w14:paraId="006FD3C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网络故障检测:以太网网关设置实验</w:t>
            </w:r>
          </w:p>
        </w:tc>
      </w:tr>
      <w:tr w14:paraId="44603057">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A74C73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D0BD59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A0E9DD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7DC9DE4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带领学生完成项目实操</w:t>
            </w:r>
          </w:p>
        </w:tc>
      </w:tr>
      <w:tr w14:paraId="12864CC5">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92B537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E2D0E1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31823B6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6C2CECD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项目案例基本使用</w:t>
            </w:r>
          </w:p>
        </w:tc>
      </w:tr>
      <w:tr w14:paraId="52849DA6">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53BED9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717AE4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1B3FD80">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4A0BF5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5D89AB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讲练结合</w:t>
            </w:r>
            <w:r>
              <w:rPr>
                <w:rFonts w:ascii="仿宋" w:hAnsi="仿宋" w:eastAsia="仿宋" w:cs="宋体"/>
                <w:color w:val="000000"/>
                <w:kern w:val="0"/>
                <w:szCs w:val="21"/>
              </w:rPr>
              <w:t>，让学生将学到的知识</w:t>
            </w:r>
            <w:r>
              <w:rPr>
                <w:rFonts w:hint="eastAsia" w:ascii="仿宋" w:hAnsi="仿宋" w:eastAsia="仿宋" w:cs="宋体"/>
                <w:color w:val="000000"/>
                <w:kern w:val="0"/>
                <w:szCs w:val="21"/>
              </w:rPr>
              <w:t>立即</w:t>
            </w:r>
            <w:r>
              <w:rPr>
                <w:rFonts w:ascii="仿宋" w:hAnsi="仿宋" w:eastAsia="仿宋" w:cs="宋体"/>
                <w:color w:val="000000"/>
                <w:kern w:val="0"/>
                <w:szCs w:val="21"/>
              </w:rPr>
              <w:t>进行</w:t>
            </w:r>
            <w:r>
              <w:rPr>
                <w:rFonts w:hint="eastAsia" w:ascii="仿宋" w:hAnsi="仿宋" w:eastAsia="仿宋" w:cs="宋体"/>
                <w:color w:val="000000"/>
                <w:kern w:val="0"/>
                <w:szCs w:val="21"/>
              </w:rPr>
              <w:t>实践</w:t>
            </w:r>
            <w:r>
              <w:rPr>
                <w:rFonts w:ascii="仿宋" w:hAnsi="仿宋" w:eastAsia="仿宋" w:cs="宋体"/>
                <w:color w:val="000000"/>
                <w:kern w:val="0"/>
                <w:szCs w:val="21"/>
              </w:rPr>
              <w:t>使用</w:t>
            </w:r>
          </w:p>
        </w:tc>
      </w:tr>
      <w:tr w14:paraId="732C9B15">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110F8FC">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22BC073C">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146760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72ADF0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82% 学生能运用故障分析思路，结合现象（如 RS-485 通信中断）快速定位错误参数设置（如波特率不匹配、校验位错误）；78% 学生可独立完成 iptables 相关设置，并能验证规则有效性；75% 学生能通过分层排查法（物理层→协议层→应用层）分析解决工业网络常见故障（如链路不通、数据传输丢包），核心运维与故障处理能力达标。</w:t>
            </w:r>
          </w:p>
        </w:tc>
      </w:tr>
      <w:tr w14:paraId="242D9012">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26E58E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E5529B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661F69F6">
        <w:tblPrEx>
          <w:tblCellMar>
            <w:top w:w="0" w:type="dxa"/>
            <w:left w:w="108" w:type="dxa"/>
            <w:bottom w:w="0" w:type="dxa"/>
            <w:right w:w="108" w:type="dxa"/>
          </w:tblCellMar>
        </w:tblPrEx>
        <w:trPr>
          <w:trHeight w:val="499" w:hRule="atLeast"/>
        </w:trPr>
        <w:tc>
          <w:tcPr>
            <w:tcW w:w="821"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2FCC68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0B4E33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1、增加系统稳定性实验环节；</w:t>
            </w:r>
          </w:p>
          <w:p w14:paraId="767E34D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2、优化实践指导方式；</w:t>
            </w:r>
          </w:p>
          <w:p w14:paraId="3657ECA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3、加强国产控制技术案例教学。</w:t>
            </w:r>
          </w:p>
        </w:tc>
      </w:tr>
    </w:tbl>
    <w:p w14:paraId="42227D79">
      <w:pPr>
        <w:rPr>
          <w:b/>
          <w:kern w:val="0"/>
          <w:sz w:val="32"/>
          <w:szCs w:val="32"/>
        </w:rPr>
      </w:pPr>
    </w:p>
    <w:p w14:paraId="3DC42228">
      <w:pPr>
        <w:widowControl/>
        <w:jc w:val="left"/>
        <w:rPr>
          <w:rFonts w:hint="eastAsia"/>
          <w:b/>
          <w:kern w:val="0"/>
          <w:sz w:val="32"/>
          <w:szCs w:val="32"/>
        </w:rPr>
      </w:pPr>
    </w:p>
    <w:sectPr>
      <w:footerReference r:id="rId3" w:type="default"/>
      <w:footerReference r:id="rId4"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A11E">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p w14:paraId="7131E10D">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AE682">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14:paraId="1EC9D0A3">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513A4"/>
    <w:multiLevelType w:val="singleLevel"/>
    <w:tmpl w:val="B46513A4"/>
    <w:lvl w:ilvl="0" w:tentative="0">
      <w:start w:val="1"/>
      <w:numFmt w:val="decimal"/>
      <w:suff w:val="nothing"/>
      <w:lvlText w:val="%1、"/>
      <w:lvlJc w:val="left"/>
    </w:lvl>
  </w:abstractNum>
  <w:abstractNum w:abstractNumId="1">
    <w:nsid w:val="D48AC122"/>
    <w:multiLevelType w:val="singleLevel"/>
    <w:tmpl w:val="D48AC122"/>
    <w:lvl w:ilvl="0" w:tentative="0">
      <w:start w:val="1"/>
      <w:numFmt w:val="decimal"/>
      <w:suff w:val="nothing"/>
      <w:lvlText w:val="%1、"/>
      <w:lvlJc w:val="left"/>
    </w:lvl>
  </w:abstractNum>
  <w:abstractNum w:abstractNumId="2">
    <w:nsid w:val="D76724F0"/>
    <w:multiLevelType w:val="singleLevel"/>
    <w:tmpl w:val="D76724F0"/>
    <w:lvl w:ilvl="0" w:tentative="0">
      <w:start w:val="1"/>
      <w:numFmt w:val="decimal"/>
      <w:suff w:val="space"/>
      <w:lvlText w:val="%1."/>
      <w:lvlJc w:val="left"/>
    </w:lvl>
  </w:abstractNum>
  <w:abstractNum w:abstractNumId="3">
    <w:nsid w:val="01C63833"/>
    <w:multiLevelType w:val="multilevel"/>
    <w:tmpl w:val="01C63833"/>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251A0B19"/>
    <w:multiLevelType w:val="multilevel"/>
    <w:tmpl w:val="251A0B1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B706926"/>
    <w:multiLevelType w:val="multilevel"/>
    <w:tmpl w:val="3B70692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FF79F80"/>
    <w:multiLevelType w:val="singleLevel"/>
    <w:tmpl w:val="4FF79F80"/>
    <w:lvl w:ilvl="0" w:tentative="0">
      <w:start w:val="1"/>
      <w:numFmt w:val="decimal"/>
      <w:suff w:val="nothing"/>
      <w:lvlText w:val="%1、"/>
      <w:lvlJc w:val="left"/>
    </w:lvl>
  </w:abstractNum>
  <w:abstractNum w:abstractNumId="7">
    <w:nsid w:val="51B1329E"/>
    <w:multiLevelType w:val="multilevel"/>
    <w:tmpl w:val="51B1329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2E3E624"/>
    <w:multiLevelType w:val="singleLevel"/>
    <w:tmpl w:val="52E3E624"/>
    <w:lvl w:ilvl="0" w:tentative="0">
      <w:start w:val="1"/>
      <w:numFmt w:val="decimal"/>
      <w:suff w:val="nothing"/>
      <w:lvlText w:val="%1、"/>
      <w:lvlJc w:val="left"/>
    </w:lvl>
  </w:abstractNum>
  <w:abstractNum w:abstractNumId="9">
    <w:nsid w:val="62AF1593"/>
    <w:multiLevelType w:val="multilevel"/>
    <w:tmpl w:val="62AF15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4A678B1"/>
    <w:multiLevelType w:val="multilevel"/>
    <w:tmpl w:val="64A678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E096650"/>
    <w:multiLevelType w:val="singleLevel"/>
    <w:tmpl w:val="7E096650"/>
    <w:lvl w:ilvl="0" w:tentative="0">
      <w:start w:val="1"/>
      <w:numFmt w:val="decimal"/>
      <w:suff w:val="nothing"/>
      <w:lvlText w:val="%1、"/>
      <w:lvlJc w:val="left"/>
    </w:lvl>
  </w:abstractNum>
  <w:num w:numId="1">
    <w:abstractNumId w:val="10"/>
  </w:num>
  <w:num w:numId="2">
    <w:abstractNumId w:val="1"/>
  </w:num>
  <w:num w:numId="3">
    <w:abstractNumId w:val="6"/>
  </w:num>
  <w:num w:numId="4">
    <w:abstractNumId w:val="9"/>
  </w:num>
  <w:num w:numId="5">
    <w:abstractNumId w:val="5"/>
  </w:num>
  <w:num w:numId="6">
    <w:abstractNumId w:val="0"/>
  </w:num>
  <w:num w:numId="7">
    <w:abstractNumId w:val="2"/>
  </w:num>
  <w:num w:numId="8">
    <w:abstractNumId w:val="3"/>
  </w:num>
  <w:num w:numId="9">
    <w:abstractNumId w:val="7"/>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MjJhOGRjZjZkNDFjOGIzYzZjMmQzOWU3YTkwZWEifQ=="/>
  </w:docVars>
  <w:rsids>
    <w:rsidRoot w:val="00172A27"/>
    <w:rsid w:val="00000B30"/>
    <w:rsid w:val="00001220"/>
    <w:rsid w:val="000013C6"/>
    <w:rsid w:val="00002706"/>
    <w:rsid w:val="00003C69"/>
    <w:rsid w:val="00004BD7"/>
    <w:rsid w:val="00005880"/>
    <w:rsid w:val="00007926"/>
    <w:rsid w:val="0001101B"/>
    <w:rsid w:val="000113D8"/>
    <w:rsid w:val="00012AB7"/>
    <w:rsid w:val="00015777"/>
    <w:rsid w:val="0001785D"/>
    <w:rsid w:val="00017C65"/>
    <w:rsid w:val="00020F28"/>
    <w:rsid w:val="000216BB"/>
    <w:rsid w:val="0002260A"/>
    <w:rsid w:val="00024862"/>
    <w:rsid w:val="00024EA5"/>
    <w:rsid w:val="00024FEB"/>
    <w:rsid w:val="00026E37"/>
    <w:rsid w:val="0003050D"/>
    <w:rsid w:val="00031C8E"/>
    <w:rsid w:val="00032613"/>
    <w:rsid w:val="00033D37"/>
    <w:rsid w:val="00033DA7"/>
    <w:rsid w:val="00034DAD"/>
    <w:rsid w:val="000359A1"/>
    <w:rsid w:val="0003609E"/>
    <w:rsid w:val="00036835"/>
    <w:rsid w:val="000400EE"/>
    <w:rsid w:val="0004177D"/>
    <w:rsid w:val="0004300B"/>
    <w:rsid w:val="00043D68"/>
    <w:rsid w:val="000447B4"/>
    <w:rsid w:val="00045A0B"/>
    <w:rsid w:val="00045EE9"/>
    <w:rsid w:val="000464F8"/>
    <w:rsid w:val="00047769"/>
    <w:rsid w:val="00051D89"/>
    <w:rsid w:val="00054FBE"/>
    <w:rsid w:val="000553BA"/>
    <w:rsid w:val="000565AB"/>
    <w:rsid w:val="00056877"/>
    <w:rsid w:val="000605EE"/>
    <w:rsid w:val="00062C62"/>
    <w:rsid w:val="00064E14"/>
    <w:rsid w:val="00064EC3"/>
    <w:rsid w:val="00065332"/>
    <w:rsid w:val="00065776"/>
    <w:rsid w:val="000662A9"/>
    <w:rsid w:val="00066882"/>
    <w:rsid w:val="00066C13"/>
    <w:rsid w:val="00067890"/>
    <w:rsid w:val="000701EF"/>
    <w:rsid w:val="000710EF"/>
    <w:rsid w:val="000727C1"/>
    <w:rsid w:val="000741D0"/>
    <w:rsid w:val="00077034"/>
    <w:rsid w:val="000804F9"/>
    <w:rsid w:val="000814ED"/>
    <w:rsid w:val="000833CB"/>
    <w:rsid w:val="00085ECC"/>
    <w:rsid w:val="00086C9B"/>
    <w:rsid w:val="00087260"/>
    <w:rsid w:val="00087975"/>
    <w:rsid w:val="00090619"/>
    <w:rsid w:val="00092249"/>
    <w:rsid w:val="000931E0"/>
    <w:rsid w:val="00093344"/>
    <w:rsid w:val="00093C6C"/>
    <w:rsid w:val="000954E5"/>
    <w:rsid w:val="00095C1F"/>
    <w:rsid w:val="000A02D4"/>
    <w:rsid w:val="000A273A"/>
    <w:rsid w:val="000A297C"/>
    <w:rsid w:val="000A2B9F"/>
    <w:rsid w:val="000A3BE9"/>
    <w:rsid w:val="000A518B"/>
    <w:rsid w:val="000A652C"/>
    <w:rsid w:val="000A6833"/>
    <w:rsid w:val="000A74EA"/>
    <w:rsid w:val="000A780F"/>
    <w:rsid w:val="000B0150"/>
    <w:rsid w:val="000B0A45"/>
    <w:rsid w:val="000B130D"/>
    <w:rsid w:val="000B1423"/>
    <w:rsid w:val="000B23BF"/>
    <w:rsid w:val="000B2846"/>
    <w:rsid w:val="000B34D6"/>
    <w:rsid w:val="000B56AB"/>
    <w:rsid w:val="000B6979"/>
    <w:rsid w:val="000B6C56"/>
    <w:rsid w:val="000B70E0"/>
    <w:rsid w:val="000C013A"/>
    <w:rsid w:val="000C0CA3"/>
    <w:rsid w:val="000C4C8C"/>
    <w:rsid w:val="000C7EA1"/>
    <w:rsid w:val="000D17DF"/>
    <w:rsid w:val="000D1EC2"/>
    <w:rsid w:val="000D2004"/>
    <w:rsid w:val="000D209D"/>
    <w:rsid w:val="000D2117"/>
    <w:rsid w:val="000D3908"/>
    <w:rsid w:val="000D46D6"/>
    <w:rsid w:val="000D4F0F"/>
    <w:rsid w:val="000D66E7"/>
    <w:rsid w:val="000D7022"/>
    <w:rsid w:val="000E0ADF"/>
    <w:rsid w:val="000E160F"/>
    <w:rsid w:val="000E268D"/>
    <w:rsid w:val="000E2DC7"/>
    <w:rsid w:val="000E30B7"/>
    <w:rsid w:val="000E42E4"/>
    <w:rsid w:val="000E4B40"/>
    <w:rsid w:val="000E507C"/>
    <w:rsid w:val="000E5C10"/>
    <w:rsid w:val="000E75AB"/>
    <w:rsid w:val="000F15E9"/>
    <w:rsid w:val="000F1D13"/>
    <w:rsid w:val="000F1F0E"/>
    <w:rsid w:val="000F3228"/>
    <w:rsid w:val="000F3E7E"/>
    <w:rsid w:val="000F4381"/>
    <w:rsid w:val="000F69B1"/>
    <w:rsid w:val="000F6E18"/>
    <w:rsid w:val="00100CEE"/>
    <w:rsid w:val="00102970"/>
    <w:rsid w:val="00102A52"/>
    <w:rsid w:val="00105E53"/>
    <w:rsid w:val="00106506"/>
    <w:rsid w:val="00111579"/>
    <w:rsid w:val="00111947"/>
    <w:rsid w:val="00113500"/>
    <w:rsid w:val="001140F6"/>
    <w:rsid w:val="001141B8"/>
    <w:rsid w:val="0011452A"/>
    <w:rsid w:val="00114E01"/>
    <w:rsid w:val="00115957"/>
    <w:rsid w:val="00115C97"/>
    <w:rsid w:val="00116830"/>
    <w:rsid w:val="001200FE"/>
    <w:rsid w:val="00120BEA"/>
    <w:rsid w:val="00122633"/>
    <w:rsid w:val="001227DF"/>
    <w:rsid w:val="00124BDB"/>
    <w:rsid w:val="001251E3"/>
    <w:rsid w:val="00125F34"/>
    <w:rsid w:val="001263B8"/>
    <w:rsid w:val="001266CC"/>
    <w:rsid w:val="00127305"/>
    <w:rsid w:val="0013008A"/>
    <w:rsid w:val="0013124C"/>
    <w:rsid w:val="00131F75"/>
    <w:rsid w:val="00132AF6"/>
    <w:rsid w:val="00132BB1"/>
    <w:rsid w:val="00133603"/>
    <w:rsid w:val="001339F7"/>
    <w:rsid w:val="0013457D"/>
    <w:rsid w:val="00134AAE"/>
    <w:rsid w:val="00135E87"/>
    <w:rsid w:val="0013755F"/>
    <w:rsid w:val="00140A54"/>
    <w:rsid w:val="00140B4B"/>
    <w:rsid w:val="001412A6"/>
    <w:rsid w:val="00141A69"/>
    <w:rsid w:val="00141D88"/>
    <w:rsid w:val="00142065"/>
    <w:rsid w:val="00142377"/>
    <w:rsid w:val="00143825"/>
    <w:rsid w:val="0014482B"/>
    <w:rsid w:val="00145516"/>
    <w:rsid w:val="00145F1A"/>
    <w:rsid w:val="0014788C"/>
    <w:rsid w:val="0015147B"/>
    <w:rsid w:val="00151A1A"/>
    <w:rsid w:val="00152B90"/>
    <w:rsid w:val="001542EC"/>
    <w:rsid w:val="001546C1"/>
    <w:rsid w:val="00156D21"/>
    <w:rsid w:val="001601CC"/>
    <w:rsid w:val="001609EC"/>
    <w:rsid w:val="00160F0D"/>
    <w:rsid w:val="00160F0F"/>
    <w:rsid w:val="001618EE"/>
    <w:rsid w:val="00162E50"/>
    <w:rsid w:val="0016798E"/>
    <w:rsid w:val="001679FA"/>
    <w:rsid w:val="00171B41"/>
    <w:rsid w:val="00172A27"/>
    <w:rsid w:val="001734A8"/>
    <w:rsid w:val="001735F0"/>
    <w:rsid w:val="00173713"/>
    <w:rsid w:val="00174F87"/>
    <w:rsid w:val="00176EAE"/>
    <w:rsid w:val="00176EFB"/>
    <w:rsid w:val="00177B51"/>
    <w:rsid w:val="001808F8"/>
    <w:rsid w:val="0018175F"/>
    <w:rsid w:val="00181CE5"/>
    <w:rsid w:val="00182012"/>
    <w:rsid w:val="00182DA7"/>
    <w:rsid w:val="0018674F"/>
    <w:rsid w:val="00186F72"/>
    <w:rsid w:val="001878B2"/>
    <w:rsid w:val="00190AEF"/>
    <w:rsid w:val="00190DFB"/>
    <w:rsid w:val="00190F84"/>
    <w:rsid w:val="001927E2"/>
    <w:rsid w:val="0019282A"/>
    <w:rsid w:val="00192E80"/>
    <w:rsid w:val="00194839"/>
    <w:rsid w:val="001953E5"/>
    <w:rsid w:val="001956B4"/>
    <w:rsid w:val="001959FB"/>
    <w:rsid w:val="00196AC1"/>
    <w:rsid w:val="00196ADC"/>
    <w:rsid w:val="00196EB9"/>
    <w:rsid w:val="00196F87"/>
    <w:rsid w:val="001A00EB"/>
    <w:rsid w:val="001A05D5"/>
    <w:rsid w:val="001A32BC"/>
    <w:rsid w:val="001A3684"/>
    <w:rsid w:val="001A4E56"/>
    <w:rsid w:val="001A5153"/>
    <w:rsid w:val="001A54F6"/>
    <w:rsid w:val="001A5C55"/>
    <w:rsid w:val="001A64D7"/>
    <w:rsid w:val="001A6500"/>
    <w:rsid w:val="001A6EBE"/>
    <w:rsid w:val="001A7BC6"/>
    <w:rsid w:val="001B2435"/>
    <w:rsid w:val="001B4307"/>
    <w:rsid w:val="001B56BA"/>
    <w:rsid w:val="001B724D"/>
    <w:rsid w:val="001C1D3D"/>
    <w:rsid w:val="001C2275"/>
    <w:rsid w:val="001C2317"/>
    <w:rsid w:val="001C29F4"/>
    <w:rsid w:val="001C4945"/>
    <w:rsid w:val="001C78B9"/>
    <w:rsid w:val="001C7E37"/>
    <w:rsid w:val="001D0E21"/>
    <w:rsid w:val="001D2521"/>
    <w:rsid w:val="001D3093"/>
    <w:rsid w:val="001D47F5"/>
    <w:rsid w:val="001D5A02"/>
    <w:rsid w:val="001D5B65"/>
    <w:rsid w:val="001E1060"/>
    <w:rsid w:val="001E1293"/>
    <w:rsid w:val="001E182D"/>
    <w:rsid w:val="001E4931"/>
    <w:rsid w:val="001E50E6"/>
    <w:rsid w:val="001E6891"/>
    <w:rsid w:val="001E7304"/>
    <w:rsid w:val="001F2AF1"/>
    <w:rsid w:val="001F3427"/>
    <w:rsid w:val="001F43C0"/>
    <w:rsid w:val="001F570A"/>
    <w:rsid w:val="001F5D53"/>
    <w:rsid w:val="001F5E70"/>
    <w:rsid w:val="001F71D7"/>
    <w:rsid w:val="001F795B"/>
    <w:rsid w:val="0020022E"/>
    <w:rsid w:val="002016BC"/>
    <w:rsid w:val="00201C26"/>
    <w:rsid w:val="002027B7"/>
    <w:rsid w:val="0020339A"/>
    <w:rsid w:val="00203D23"/>
    <w:rsid w:val="00204D88"/>
    <w:rsid w:val="00205347"/>
    <w:rsid w:val="0020616D"/>
    <w:rsid w:val="002064E3"/>
    <w:rsid w:val="00207E90"/>
    <w:rsid w:val="002102E7"/>
    <w:rsid w:val="00211E64"/>
    <w:rsid w:val="0021206A"/>
    <w:rsid w:val="002129DD"/>
    <w:rsid w:val="00212D5D"/>
    <w:rsid w:val="002133CD"/>
    <w:rsid w:val="00213D99"/>
    <w:rsid w:val="002148D7"/>
    <w:rsid w:val="0021527B"/>
    <w:rsid w:val="0021767A"/>
    <w:rsid w:val="00220403"/>
    <w:rsid w:val="002207D7"/>
    <w:rsid w:val="00220BC0"/>
    <w:rsid w:val="0022214F"/>
    <w:rsid w:val="0022254B"/>
    <w:rsid w:val="00222737"/>
    <w:rsid w:val="00226132"/>
    <w:rsid w:val="0022657E"/>
    <w:rsid w:val="00227892"/>
    <w:rsid w:val="002309F5"/>
    <w:rsid w:val="0023102E"/>
    <w:rsid w:val="00234621"/>
    <w:rsid w:val="002346BD"/>
    <w:rsid w:val="0023764D"/>
    <w:rsid w:val="00237DA2"/>
    <w:rsid w:val="002401BB"/>
    <w:rsid w:val="002408FB"/>
    <w:rsid w:val="00240B38"/>
    <w:rsid w:val="002410BA"/>
    <w:rsid w:val="0024151F"/>
    <w:rsid w:val="0024267D"/>
    <w:rsid w:val="00242763"/>
    <w:rsid w:val="002467F8"/>
    <w:rsid w:val="00247197"/>
    <w:rsid w:val="00250B5E"/>
    <w:rsid w:val="00251515"/>
    <w:rsid w:val="00252D1F"/>
    <w:rsid w:val="00254329"/>
    <w:rsid w:val="002552F7"/>
    <w:rsid w:val="002557D5"/>
    <w:rsid w:val="00255E92"/>
    <w:rsid w:val="0025727E"/>
    <w:rsid w:val="00262830"/>
    <w:rsid w:val="00262972"/>
    <w:rsid w:val="00263C64"/>
    <w:rsid w:val="00263E59"/>
    <w:rsid w:val="002658B6"/>
    <w:rsid w:val="002670FE"/>
    <w:rsid w:val="00267480"/>
    <w:rsid w:val="002748B1"/>
    <w:rsid w:val="002774C0"/>
    <w:rsid w:val="00281B6D"/>
    <w:rsid w:val="00281E1A"/>
    <w:rsid w:val="00282422"/>
    <w:rsid w:val="00283A4D"/>
    <w:rsid w:val="00284F4C"/>
    <w:rsid w:val="002854B6"/>
    <w:rsid w:val="00285550"/>
    <w:rsid w:val="00286040"/>
    <w:rsid w:val="002862C0"/>
    <w:rsid w:val="002864FB"/>
    <w:rsid w:val="00286B71"/>
    <w:rsid w:val="00290790"/>
    <w:rsid w:val="002923F0"/>
    <w:rsid w:val="00293079"/>
    <w:rsid w:val="00293F1A"/>
    <w:rsid w:val="00295CC2"/>
    <w:rsid w:val="002974CD"/>
    <w:rsid w:val="002A112A"/>
    <w:rsid w:val="002A2D36"/>
    <w:rsid w:val="002A5A08"/>
    <w:rsid w:val="002A6900"/>
    <w:rsid w:val="002A7589"/>
    <w:rsid w:val="002A797C"/>
    <w:rsid w:val="002A7A88"/>
    <w:rsid w:val="002A7E19"/>
    <w:rsid w:val="002B0585"/>
    <w:rsid w:val="002B1CC4"/>
    <w:rsid w:val="002B2759"/>
    <w:rsid w:val="002B304B"/>
    <w:rsid w:val="002B326B"/>
    <w:rsid w:val="002B3C90"/>
    <w:rsid w:val="002B3F5E"/>
    <w:rsid w:val="002B5F49"/>
    <w:rsid w:val="002B5FAD"/>
    <w:rsid w:val="002B6296"/>
    <w:rsid w:val="002B71B8"/>
    <w:rsid w:val="002C0933"/>
    <w:rsid w:val="002C0AED"/>
    <w:rsid w:val="002C0C6F"/>
    <w:rsid w:val="002C316B"/>
    <w:rsid w:val="002C4B9D"/>
    <w:rsid w:val="002C7699"/>
    <w:rsid w:val="002D09DE"/>
    <w:rsid w:val="002D0C60"/>
    <w:rsid w:val="002D17C7"/>
    <w:rsid w:val="002D1F20"/>
    <w:rsid w:val="002D2573"/>
    <w:rsid w:val="002D363F"/>
    <w:rsid w:val="002D451F"/>
    <w:rsid w:val="002D647F"/>
    <w:rsid w:val="002D69DB"/>
    <w:rsid w:val="002D6AC7"/>
    <w:rsid w:val="002D75CE"/>
    <w:rsid w:val="002D779A"/>
    <w:rsid w:val="002E001C"/>
    <w:rsid w:val="002E0A49"/>
    <w:rsid w:val="002E0ABA"/>
    <w:rsid w:val="002E0BF9"/>
    <w:rsid w:val="002E31AC"/>
    <w:rsid w:val="002E3D3E"/>
    <w:rsid w:val="002E4348"/>
    <w:rsid w:val="002E4DD9"/>
    <w:rsid w:val="002E522A"/>
    <w:rsid w:val="002E5848"/>
    <w:rsid w:val="002E706B"/>
    <w:rsid w:val="002F0B0C"/>
    <w:rsid w:val="002F1743"/>
    <w:rsid w:val="002F33B0"/>
    <w:rsid w:val="00300082"/>
    <w:rsid w:val="003015A5"/>
    <w:rsid w:val="00302C1F"/>
    <w:rsid w:val="00304385"/>
    <w:rsid w:val="003043D2"/>
    <w:rsid w:val="0030531E"/>
    <w:rsid w:val="00306E00"/>
    <w:rsid w:val="0030742F"/>
    <w:rsid w:val="00310363"/>
    <w:rsid w:val="00310803"/>
    <w:rsid w:val="003117C5"/>
    <w:rsid w:val="00311DF0"/>
    <w:rsid w:val="003124AB"/>
    <w:rsid w:val="00313B19"/>
    <w:rsid w:val="00317596"/>
    <w:rsid w:val="0032076E"/>
    <w:rsid w:val="00320771"/>
    <w:rsid w:val="00321079"/>
    <w:rsid w:val="00321D50"/>
    <w:rsid w:val="00322C80"/>
    <w:rsid w:val="003230BB"/>
    <w:rsid w:val="00323CE4"/>
    <w:rsid w:val="00324C73"/>
    <w:rsid w:val="00324EBB"/>
    <w:rsid w:val="0032696D"/>
    <w:rsid w:val="003272AE"/>
    <w:rsid w:val="00327BBA"/>
    <w:rsid w:val="00331E42"/>
    <w:rsid w:val="0033284C"/>
    <w:rsid w:val="00332AE7"/>
    <w:rsid w:val="00335B6E"/>
    <w:rsid w:val="003377D6"/>
    <w:rsid w:val="00337AE6"/>
    <w:rsid w:val="00340371"/>
    <w:rsid w:val="00342602"/>
    <w:rsid w:val="003429F6"/>
    <w:rsid w:val="00343C94"/>
    <w:rsid w:val="00347409"/>
    <w:rsid w:val="00347EA4"/>
    <w:rsid w:val="00350C31"/>
    <w:rsid w:val="0035286E"/>
    <w:rsid w:val="00354192"/>
    <w:rsid w:val="00354D8B"/>
    <w:rsid w:val="00354F24"/>
    <w:rsid w:val="00355B90"/>
    <w:rsid w:val="00355C92"/>
    <w:rsid w:val="00356B13"/>
    <w:rsid w:val="003624C3"/>
    <w:rsid w:val="003628C2"/>
    <w:rsid w:val="00364273"/>
    <w:rsid w:val="003647B7"/>
    <w:rsid w:val="00364ABF"/>
    <w:rsid w:val="00365EA1"/>
    <w:rsid w:val="00366641"/>
    <w:rsid w:val="00366EC8"/>
    <w:rsid w:val="00370212"/>
    <w:rsid w:val="00371F6A"/>
    <w:rsid w:val="00374F0C"/>
    <w:rsid w:val="0037757B"/>
    <w:rsid w:val="003805E6"/>
    <w:rsid w:val="00381272"/>
    <w:rsid w:val="00381629"/>
    <w:rsid w:val="003819A6"/>
    <w:rsid w:val="00381D76"/>
    <w:rsid w:val="003820F1"/>
    <w:rsid w:val="00382A52"/>
    <w:rsid w:val="00383380"/>
    <w:rsid w:val="0038381D"/>
    <w:rsid w:val="00383B59"/>
    <w:rsid w:val="00383E32"/>
    <w:rsid w:val="003840C4"/>
    <w:rsid w:val="00384E44"/>
    <w:rsid w:val="0038612D"/>
    <w:rsid w:val="00386642"/>
    <w:rsid w:val="00386DD2"/>
    <w:rsid w:val="003879E3"/>
    <w:rsid w:val="00387C1E"/>
    <w:rsid w:val="00390645"/>
    <w:rsid w:val="00390BB4"/>
    <w:rsid w:val="00391152"/>
    <w:rsid w:val="00393566"/>
    <w:rsid w:val="00394E10"/>
    <w:rsid w:val="003971B0"/>
    <w:rsid w:val="003A0460"/>
    <w:rsid w:val="003A0D24"/>
    <w:rsid w:val="003A1DB6"/>
    <w:rsid w:val="003A3E62"/>
    <w:rsid w:val="003A4BCB"/>
    <w:rsid w:val="003A4E77"/>
    <w:rsid w:val="003A5DDE"/>
    <w:rsid w:val="003A6539"/>
    <w:rsid w:val="003A77BD"/>
    <w:rsid w:val="003A78BB"/>
    <w:rsid w:val="003B060B"/>
    <w:rsid w:val="003B33E0"/>
    <w:rsid w:val="003B46C5"/>
    <w:rsid w:val="003B57EC"/>
    <w:rsid w:val="003C17EF"/>
    <w:rsid w:val="003C1C35"/>
    <w:rsid w:val="003C1DB2"/>
    <w:rsid w:val="003C220D"/>
    <w:rsid w:val="003C35D5"/>
    <w:rsid w:val="003C5E73"/>
    <w:rsid w:val="003C66EA"/>
    <w:rsid w:val="003C6825"/>
    <w:rsid w:val="003C7C9B"/>
    <w:rsid w:val="003D02D8"/>
    <w:rsid w:val="003D1052"/>
    <w:rsid w:val="003D1D6E"/>
    <w:rsid w:val="003D2756"/>
    <w:rsid w:val="003D333C"/>
    <w:rsid w:val="003D6DE2"/>
    <w:rsid w:val="003D7B8E"/>
    <w:rsid w:val="003D7C45"/>
    <w:rsid w:val="003D7CD7"/>
    <w:rsid w:val="003E0594"/>
    <w:rsid w:val="003E0858"/>
    <w:rsid w:val="003E30B6"/>
    <w:rsid w:val="003E4FBD"/>
    <w:rsid w:val="003E5CCD"/>
    <w:rsid w:val="003E6870"/>
    <w:rsid w:val="003E723F"/>
    <w:rsid w:val="003E7427"/>
    <w:rsid w:val="003F0107"/>
    <w:rsid w:val="003F177B"/>
    <w:rsid w:val="003F182F"/>
    <w:rsid w:val="003F5732"/>
    <w:rsid w:val="003F7BB7"/>
    <w:rsid w:val="004017CD"/>
    <w:rsid w:val="00402EC9"/>
    <w:rsid w:val="004033BB"/>
    <w:rsid w:val="004044CA"/>
    <w:rsid w:val="0040582B"/>
    <w:rsid w:val="0040631B"/>
    <w:rsid w:val="00406757"/>
    <w:rsid w:val="0040712C"/>
    <w:rsid w:val="004074CE"/>
    <w:rsid w:val="00407955"/>
    <w:rsid w:val="00410695"/>
    <w:rsid w:val="004115B7"/>
    <w:rsid w:val="00413B2C"/>
    <w:rsid w:val="00414B66"/>
    <w:rsid w:val="0041535C"/>
    <w:rsid w:val="004168C5"/>
    <w:rsid w:val="00417BFE"/>
    <w:rsid w:val="00422DAE"/>
    <w:rsid w:val="00423F4F"/>
    <w:rsid w:val="0042443A"/>
    <w:rsid w:val="004246D0"/>
    <w:rsid w:val="00425724"/>
    <w:rsid w:val="00426404"/>
    <w:rsid w:val="00426813"/>
    <w:rsid w:val="004272DD"/>
    <w:rsid w:val="00427668"/>
    <w:rsid w:val="00427F34"/>
    <w:rsid w:val="00427FD0"/>
    <w:rsid w:val="00431220"/>
    <w:rsid w:val="004325F2"/>
    <w:rsid w:val="004328FB"/>
    <w:rsid w:val="0043343D"/>
    <w:rsid w:val="004341FA"/>
    <w:rsid w:val="00434D29"/>
    <w:rsid w:val="00436559"/>
    <w:rsid w:val="00436A9C"/>
    <w:rsid w:val="00437C0B"/>
    <w:rsid w:val="0044466F"/>
    <w:rsid w:val="00444F6D"/>
    <w:rsid w:val="00445FA3"/>
    <w:rsid w:val="00446575"/>
    <w:rsid w:val="004525E5"/>
    <w:rsid w:val="00453642"/>
    <w:rsid w:val="00454881"/>
    <w:rsid w:val="0045491F"/>
    <w:rsid w:val="00455E5B"/>
    <w:rsid w:val="00457235"/>
    <w:rsid w:val="00461499"/>
    <w:rsid w:val="004621F0"/>
    <w:rsid w:val="004627CC"/>
    <w:rsid w:val="004627FD"/>
    <w:rsid w:val="004642F7"/>
    <w:rsid w:val="00464DF6"/>
    <w:rsid w:val="00464EBA"/>
    <w:rsid w:val="004654F0"/>
    <w:rsid w:val="0046568F"/>
    <w:rsid w:val="00466207"/>
    <w:rsid w:val="00466B7C"/>
    <w:rsid w:val="00466C0D"/>
    <w:rsid w:val="00466FD4"/>
    <w:rsid w:val="00471C9A"/>
    <w:rsid w:val="004729D6"/>
    <w:rsid w:val="00474CD0"/>
    <w:rsid w:val="00475334"/>
    <w:rsid w:val="004777D2"/>
    <w:rsid w:val="00477C95"/>
    <w:rsid w:val="00485C7B"/>
    <w:rsid w:val="00485ECC"/>
    <w:rsid w:val="00491243"/>
    <w:rsid w:val="0049134F"/>
    <w:rsid w:val="00492FF8"/>
    <w:rsid w:val="00493305"/>
    <w:rsid w:val="004938DD"/>
    <w:rsid w:val="00495E2C"/>
    <w:rsid w:val="004A048F"/>
    <w:rsid w:val="004A066C"/>
    <w:rsid w:val="004A0C57"/>
    <w:rsid w:val="004A10C1"/>
    <w:rsid w:val="004A1A4D"/>
    <w:rsid w:val="004A35FA"/>
    <w:rsid w:val="004A3CBA"/>
    <w:rsid w:val="004A4304"/>
    <w:rsid w:val="004A448A"/>
    <w:rsid w:val="004A4A58"/>
    <w:rsid w:val="004A659E"/>
    <w:rsid w:val="004A6B1E"/>
    <w:rsid w:val="004B14E3"/>
    <w:rsid w:val="004B2201"/>
    <w:rsid w:val="004B225A"/>
    <w:rsid w:val="004B39E2"/>
    <w:rsid w:val="004B3A63"/>
    <w:rsid w:val="004B4F98"/>
    <w:rsid w:val="004B5386"/>
    <w:rsid w:val="004B5D44"/>
    <w:rsid w:val="004B63A1"/>
    <w:rsid w:val="004B7C15"/>
    <w:rsid w:val="004C1A0F"/>
    <w:rsid w:val="004C1A96"/>
    <w:rsid w:val="004C1C27"/>
    <w:rsid w:val="004C2604"/>
    <w:rsid w:val="004C3130"/>
    <w:rsid w:val="004C3BC3"/>
    <w:rsid w:val="004C3C1C"/>
    <w:rsid w:val="004C43AF"/>
    <w:rsid w:val="004C54D8"/>
    <w:rsid w:val="004C6F0F"/>
    <w:rsid w:val="004C79A9"/>
    <w:rsid w:val="004C79E1"/>
    <w:rsid w:val="004D07CA"/>
    <w:rsid w:val="004D0A79"/>
    <w:rsid w:val="004D0FF0"/>
    <w:rsid w:val="004D1411"/>
    <w:rsid w:val="004D167E"/>
    <w:rsid w:val="004D1886"/>
    <w:rsid w:val="004D19AB"/>
    <w:rsid w:val="004D1F3D"/>
    <w:rsid w:val="004D31A8"/>
    <w:rsid w:val="004D3641"/>
    <w:rsid w:val="004D50F4"/>
    <w:rsid w:val="004D5CD3"/>
    <w:rsid w:val="004D6B6B"/>
    <w:rsid w:val="004E00B0"/>
    <w:rsid w:val="004E022B"/>
    <w:rsid w:val="004E1AD0"/>
    <w:rsid w:val="004E1FD4"/>
    <w:rsid w:val="004E3370"/>
    <w:rsid w:val="004E3B46"/>
    <w:rsid w:val="004E4329"/>
    <w:rsid w:val="004E6160"/>
    <w:rsid w:val="004E6547"/>
    <w:rsid w:val="004E7BEA"/>
    <w:rsid w:val="004E7DCC"/>
    <w:rsid w:val="004F07AB"/>
    <w:rsid w:val="004F0F82"/>
    <w:rsid w:val="004F1A8F"/>
    <w:rsid w:val="004F2F15"/>
    <w:rsid w:val="004F3A47"/>
    <w:rsid w:val="004F5038"/>
    <w:rsid w:val="004F662D"/>
    <w:rsid w:val="004F67EC"/>
    <w:rsid w:val="004F6940"/>
    <w:rsid w:val="004F7F63"/>
    <w:rsid w:val="0050005D"/>
    <w:rsid w:val="0050154A"/>
    <w:rsid w:val="00501E9D"/>
    <w:rsid w:val="005021F6"/>
    <w:rsid w:val="005023F5"/>
    <w:rsid w:val="0050362C"/>
    <w:rsid w:val="005057F2"/>
    <w:rsid w:val="00505844"/>
    <w:rsid w:val="005060E9"/>
    <w:rsid w:val="00506D8B"/>
    <w:rsid w:val="005077A6"/>
    <w:rsid w:val="005108F4"/>
    <w:rsid w:val="00510F3F"/>
    <w:rsid w:val="005127AA"/>
    <w:rsid w:val="00512E81"/>
    <w:rsid w:val="00513607"/>
    <w:rsid w:val="0051428F"/>
    <w:rsid w:val="00516BA7"/>
    <w:rsid w:val="0051759B"/>
    <w:rsid w:val="00520707"/>
    <w:rsid w:val="00520A20"/>
    <w:rsid w:val="00520FF6"/>
    <w:rsid w:val="0052268D"/>
    <w:rsid w:val="0052282E"/>
    <w:rsid w:val="0052393B"/>
    <w:rsid w:val="00523EC5"/>
    <w:rsid w:val="00524E96"/>
    <w:rsid w:val="0052697D"/>
    <w:rsid w:val="00532965"/>
    <w:rsid w:val="00535693"/>
    <w:rsid w:val="00536147"/>
    <w:rsid w:val="005368C2"/>
    <w:rsid w:val="005372CD"/>
    <w:rsid w:val="00540569"/>
    <w:rsid w:val="00540ABD"/>
    <w:rsid w:val="00540FF6"/>
    <w:rsid w:val="0054133B"/>
    <w:rsid w:val="00542CC8"/>
    <w:rsid w:val="00542D26"/>
    <w:rsid w:val="0054310B"/>
    <w:rsid w:val="005433FA"/>
    <w:rsid w:val="00543B77"/>
    <w:rsid w:val="00546EEA"/>
    <w:rsid w:val="00547225"/>
    <w:rsid w:val="005473D2"/>
    <w:rsid w:val="005501E2"/>
    <w:rsid w:val="00551398"/>
    <w:rsid w:val="005515D3"/>
    <w:rsid w:val="00551B55"/>
    <w:rsid w:val="00551D3B"/>
    <w:rsid w:val="00552C2B"/>
    <w:rsid w:val="005530DA"/>
    <w:rsid w:val="00553C5D"/>
    <w:rsid w:val="00554261"/>
    <w:rsid w:val="0055520C"/>
    <w:rsid w:val="005572AF"/>
    <w:rsid w:val="00560477"/>
    <w:rsid w:val="00562BFB"/>
    <w:rsid w:val="00564496"/>
    <w:rsid w:val="005653D5"/>
    <w:rsid w:val="00567F10"/>
    <w:rsid w:val="00571355"/>
    <w:rsid w:val="00571380"/>
    <w:rsid w:val="0057162F"/>
    <w:rsid w:val="00571D41"/>
    <w:rsid w:val="00572BFB"/>
    <w:rsid w:val="00572C26"/>
    <w:rsid w:val="00572CDA"/>
    <w:rsid w:val="005730BF"/>
    <w:rsid w:val="005733B4"/>
    <w:rsid w:val="00580422"/>
    <w:rsid w:val="00582E3D"/>
    <w:rsid w:val="00583012"/>
    <w:rsid w:val="0058322F"/>
    <w:rsid w:val="00583284"/>
    <w:rsid w:val="005832B0"/>
    <w:rsid w:val="005839E7"/>
    <w:rsid w:val="0058713B"/>
    <w:rsid w:val="00587332"/>
    <w:rsid w:val="005876BB"/>
    <w:rsid w:val="00587D7F"/>
    <w:rsid w:val="00591AE6"/>
    <w:rsid w:val="005939B6"/>
    <w:rsid w:val="00593B5A"/>
    <w:rsid w:val="005948D4"/>
    <w:rsid w:val="00594E99"/>
    <w:rsid w:val="0059545A"/>
    <w:rsid w:val="00597D71"/>
    <w:rsid w:val="005A17B9"/>
    <w:rsid w:val="005A221C"/>
    <w:rsid w:val="005A40F0"/>
    <w:rsid w:val="005A4B85"/>
    <w:rsid w:val="005A66DC"/>
    <w:rsid w:val="005A6EBB"/>
    <w:rsid w:val="005A6FC9"/>
    <w:rsid w:val="005A73AB"/>
    <w:rsid w:val="005B0D44"/>
    <w:rsid w:val="005B25B0"/>
    <w:rsid w:val="005B4E46"/>
    <w:rsid w:val="005B4F86"/>
    <w:rsid w:val="005B7099"/>
    <w:rsid w:val="005B71D0"/>
    <w:rsid w:val="005B72CB"/>
    <w:rsid w:val="005B78C6"/>
    <w:rsid w:val="005C27D5"/>
    <w:rsid w:val="005C29AF"/>
    <w:rsid w:val="005C455F"/>
    <w:rsid w:val="005C511F"/>
    <w:rsid w:val="005C680C"/>
    <w:rsid w:val="005C70F4"/>
    <w:rsid w:val="005C7233"/>
    <w:rsid w:val="005C770C"/>
    <w:rsid w:val="005D07AC"/>
    <w:rsid w:val="005D1AB0"/>
    <w:rsid w:val="005D2D2C"/>
    <w:rsid w:val="005D365E"/>
    <w:rsid w:val="005D36AD"/>
    <w:rsid w:val="005D4877"/>
    <w:rsid w:val="005D492E"/>
    <w:rsid w:val="005D4EEA"/>
    <w:rsid w:val="005D694A"/>
    <w:rsid w:val="005E0149"/>
    <w:rsid w:val="005E0532"/>
    <w:rsid w:val="005E0882"/>
    <w:rsid w:val="005E0B9C"/>
    <w:rsid w:val="005E17AE"/>
    <w:rsid w:val="005E3002"/>
    <w:rsid w:val="005E377C"/>
    <w:rsid w:val="005E387B"/>
    <w:rsid w:val="005E44DD"/>
    <w:rsid w:val="005E4678"/>
    <w:rsid w:val="005E5002"/>
    <w:rsid w:val="005E52B4"/>
    <w:rsid w:val="005E5CA8"/>
    <w:rsid w:val="005E5DC8"/>
    <w:rsid w:val="005E6719"/>
    <w:rsid w:val="005E67D5"/>
    <w:rsid w:val="005F0497"/>
    <w:rsid w:val="005F0824"/>
    <w:rsid w:val="005F38F4"/>
    <w:rsid w:val="005F6288"/>
    <w:rsid w:val="0060151E"/>
    <w:rsid w:val="006028CC"/>
    <w:rsid w:val="006030B7"/>
    <w:rsid w:val="006032C0"/>
    <w:rsid w:val="00603C6C"/>
    <w:rsid w:val="0060439D"/>
    <w:rsid w:val="00605076"/>
    <w:rsid w:val="00605507"/>
    <w:rsid w:val="006058F6"/>
    <w:rsid w:val="00605B1F"/>
    <w:rsid w:val="00606CE0"/>
    <w:rsid w:val="0060766B"/>
    <w:rsid w:val="00607BF2"/>
    <w:rsid w:val="00607FA5"/>
    <w:rsid w:val="006103AA"/>
    <w:rsid w:val="00611E1C"/>
    <w:rsid w:val="00613434"/>
    <w:rsid w:val="006147CE"/>
    <w:rsid w:val="00614DCA"/>
    <w:rsid w:val="00614E34"/>
    <w:rsid w:val="00617284"/>
    <w:rsid w:val="00622D5F"/>
    <w:rsid w:val="00622F04"/>
    <w:rsid w:val="006230FC"/>
    <w:rsid w:val="00623A1B"/>
    <w:rsid w:val="00623BB5"/>
    <w:rsid w:val="00623C70"/>
    <w:rsid w:val="00625155"/>
    <w:rsid w:val="0062547A"/>
    <w:rsid w:val="0062586E"/>
    <w:rsid w:val="00625D62"/>
    <w:rsid w:val="00627BD1"/>
    <w:rsid w:val="006318C1"/>
    <w:rsid w:val="00632107"/>
    <w:rsid w:val="00632E6E"/>
    <w:rsid w:val="00632F4A"/>
    <w:rsid w:val="006335D7"/>
    <w:rsid w:val="00633CAC"/>
    <w:rsid w:val="00635BE0"/>
    <w:rsid w:val="006361BF"/>
    <w:rsid w:val="00637BA6"/>
    <w:rsid w:val="00640987"/>
    <w:rsid w:val="00641EDD"/>
    <w:rsid w:val="00644B7E"/>
    <w:rsid w:val="00644CB2"/>
    <w:rsid w:val="00644DBB"/>
    <w:rsid w:val="006457C2"/>
    <w:rsid w:val="006464CF"/>
    <w:rsid w:val="00646DCC"/>
    <w:rsid w:val="00650343"/>
    <w:rsid w:val="00650C17"/>
    <w:rsid w:val="00651ABB"/>
    <w:rsid w:val="00655B6A"/>
    <w:rsid w:val="00656BAB"/>
    <w:rsid w:val="0065721E"/>
    <w:rsid w:val="00657376"/>
    <w:rsid w:val="0065789F"/>
    <w:rsid w:val="00657BA5"/>
    <w:rsid w:val="00662C9B"/>
    <w:rsid w:val="00662D1F"/>
    <w:rsid w:val="00663F1C"/>
    <w:rsid w:val="006641DC"/>
    <w:rsid w:val="00665270"/>
    <w:rsid w:val="006661AB"/>
    <w:rsid w:val="006669AD"/>
    <w:rsid w:val="00671996"/>
    <w:rsid w:val="00671BCC"/>
    <w:rsid w:val="0067316B"/>
    <w:rsid w:val="00676A82"/>
    <w:rsid w:val="006773BF"/>
    <w:rsid w:val="00677599"/>
    <w:rsid w:val="006800CB"/>
    <w:rsid w:val="00682247"/>
    <w:rsid w:val="00682E8E"/>
    <w:rsid w:val="00683F56"/>
    <w:rsid w:val="006850B7"/>
    <w:rsid w:val="0068571C"/>
    <w:rsid w:val="006859BE"/>
    <w:rsid w:val="006860C4"/>
    <w:rsid w:val="00686F4D"/>
    <w:rsid w:val="00690280"/>
    <w:rsid w:val="00692A64"/>
    <w:rsid w:val="00693464"/>
    <w:rsid w:val="00693C37"/>
    <w:rsid w:val="00693FBD"/>
    <w:rsid w:val="006A00EB"/>
    <w:rsid w:val="006A1A13"/>
    <w:rsid w:val="006A1A17"/>
    <w:rsid w:val="006A1B79"/>
    <w:rsid w:val="006A4A11"/>
    <w:rsid w:val="006A4A47"/>
    <w:rsid w:val="006A62BB"/>
    <w:rsid w:val="006A694D"/>
    <w:rsid w:val="006B05F7"/>
    <w:rsid w:val="006B3B12"/>
    <w:rsid w:val="006B3F33"/>
    <w:rsid w:val="006B5ABC"/>
    <w:rsid w:val="006B5D88"/>
    <w:rsid w:val="006B6499"/>
    <w:rsid w:val="006B6CFD"/>
    <w:rsid w:val="006C1AA3"/>
    <w:rsid w:val="006C238A"/>
    <w:rsid w:val="006C2E8A"/>
    <w:rsid w:val="006C2F69"/>
    <w:rsid w:val="006C3286"/>
    <w:rsid w:val="006C3BD4"/>
    <w:rsid w:val="006C42DC"/>
    <w:rsid w:val="006C4F10"/>
    <w:rsid w:val="006C5213"/>
    <w:rsid w:val="006C5984"/>
    <w:rsid w:val="006C67A6"/>
    <w:rsid w:val="006D0481"/>
    <w:rsid w:val="006D0B98"/>
    <w:rsid w:val="006D1E04"/>
    <w:rsid w:val="006D2FD1"/>
    <w:rsid w:val="006D500E"/>
    <w:rsid w:val="006D5381"/>
    <w:rsid w:val="006D5937"/>
    <w:rsid w:val="006D6D6C"/>
    <w:rsid w:val="006D6E45"/>
    <w:rsid w:val="006E0F57"/>
    <w:rsid w:val="006E1A26"/>
    <w:rsid w:val="006E1A62"/>
    <w:rsid w:val="006E25D5"/>
    <w:rsid w:val="006E5E02"/>
    <w:rsid w:val="006F0C57"/>
    <w:rsid w:val="006F11CC"/>
    <w:rsid w:val="006F2CFF"/>
    <w:rsid w:val="006F3013"/>
    <w:rsid w:val="006F367B"/>
    <w:rsid w:val="006F7B64"/>
    <w:rsid w:val="00700308"/>
    <w:rsid w:val="00702105"/>
    <w:rsid w:val="007023C2"/>
    <w:rsid w:val="007024D9"/>
    <w:rsid w:val="00702DE0"/>
    <w:rsid w:val="00704A8A"/>
    <w:rsid w:val="007050B3"/>
    <w:rsid w:val="007050C1"/>
    <w:rsid w:val="00705272"/>
    <w:rsid w:val="0071312D"/>
    <w:rsid w:val="007137D3"/>
    <w:rsid w:val="00715B4D"/>
    <w:rsid w:val="00716B6C"/>
    <w:rsid w:val="00717656"/>
    <w:rsid w:val="00721404"/>
    <w:rsid w:val="0072211A"/>
    <w:rsid w:val="007224A9"/>
    <w:rsid w:val="007237B2"/>
    <w:rsid w:val="007304F1"/>
    <w:rsid w:val="0073176A"/>
    <w:rsid w:val="0073233E"/>
    <w:rsid w:val="00732A9F"/>
    <w:rsid w:val="007339E0"/>
    <w:rsid w:val="00734680"/>
    <w:rsid w:val="0073597B"/>
    <w:rsid w:val="00735DF8"/>
    <w:rsid w:val="00735F53"/>
    <w:rsid w:val="0074008D"/>
    <w:rsid w:val="00740F8D"/>
    <w:rsid w:val="007429BB"/>
    <w:rsid w:val="007458A8"/>
    <w:rsid w:val="00746E29"/>
    <w:rsid w:val="00746F38"/>
    <w:rsid w:val="00747600"/>
    <w:rsid w:val="0075019D"/>
    <w:rsid w:val="00750E2A"/>
    <w:rsid w:val="00750F59"/>
    <w:rsid w:val="0075121B"/>
    <w:rsid w:val="007519F6"/>
    <w:rsid w:val="00751A64"/>
    <w:rsid w:val="00751AFB"/>
    <w:rsid w:val="0075241C"/>
    <w:rsid w:val="00753F45"/>
    <w:rsid w:val="00755182"/>
    <w:rsid w:val="007556AD"/>
    <w:rsid w:val="00755863"/>
    <w:rsid w:val="00756A5A"/>
    <w:rsid w:val="0075708E"/>
    <w:rsid w:val="00760878"/>
    <w:rsid w:val="007627C2"/>
    <w:rsid w:val="0076364D"/>
    <w:rsid w:val="007656ED"/>
    <w:rsid w:val="0076667E"/>
    <w:rsid w:val="00767FDF"/>
    <w:rsid w:val="00770265"/>
    <w:rsid w:val="00770903"/>
    <w:rsid w:val="007714E1"/>
    <w:rsid w:val="0077159A"/>
    <w:rsid w:val="007725C1"/>
    <w:rsid w:val="00772EC9"/>
    <w:rsid w:val="0077622C"/>
    <w:rsid w:val="00776363"/>
    <w:rsid w:val="007768B5"/>
    <w:rsid w:val="00776A8E"/>
    <w:rsid w:val="00776E1C"/>
    <w:rsid w:val="00777478"/>
    <w:rsid w:val="007803C8"/>
    <w:rsid w:val="00780453"/>
    <w:rsid w:val="00780C1D"/>
    <w:rsid w:val="00781B75"/>
    <w:rsid w:val="00782732"/>
    <w:rsid w:val="00782FAB"/>
    <w:rsid w:val="007832C8"/>
    <w:rsid w:val="007841E0"/>
    <w:rsid w:val="007854F4"/>
    <w:rsid w:val="0078598B"/>
    <w:rsid w:val="00785AA2"/>
    <w:rsid w:val="00786665"/>
    <w:rsid w:val="00786DCF"/>
    <w:rsid w:val="00790805"/>
    <w:rsid w:val="00790B01"/>
    <w:rsid w:val="007912FD"/>
    <w:rsid w:val="0079190B"/>
    <w:rsid w:val="00792CF9"/>
    <w:rsid w:val="00792EA6"/>
    <w:rsid w:val="00793915"/>
    <w:rsid w:val="00793922"/>
    <w:rsid w:val="007940FE"/>
    <w:rsid w:val="00794AA3"/>
    <w:rsid w:val="0079539C"/>
    <w:rsid w:val="007A0FD6"/>
    <w:rsid w:val="007A1360"/>
    <w:rsid w:val="007A25D6"/>
    <w:rsid w:val="007A33D0"/>
    <w:rsid w:val="007A412D"/>
    <w:rsid w:val="007A4FE0"/>
    <w:rsid w:val="007A592D"/>
    <w:rsid w:val="007A5E94"/>
    <w:rsid w:val="007A679D"/>
    <w:rsid w:val="007A6BFF"/>
    <w:rsid w:val="007B051D"/>
    <w:rsid w:val="007B26E6"/>
    <w:rsid w:val="007B2BB1"/>
    <w:rsid w:val="007B2DE9"/>
    <w:rsid w:val="007B30C6"/>
    <w:rsid w:val="007B37E4"/>
    <w:rsid w:val="007B3DDA"/>
    <w:rsid w:val="007B4B7D"/>
    <w:rsid w:val="007B4CAF"/>
    <w:rsid w:val="007B4DD2"/>
    <w:rsid w:val="007B545B"/>
    <w:rsid w:val="007B6517"/>
    <w:rsid w:val="007B68D7"/>
    <w:rsid w:val="007B75F3"/>
    <w:rsid w:val="007B7C91"/>
    <w:rsid w:val="007C06CC"/>
    <w:rsid w:val="007C0DE2"/>
    <w:rsid w:val="007C2113"/>
    <w:rsid w:val="007C27C2"/>
    <w:rsid w:val="007C535C"/>
    <w:rsid w:val="007C5FC4"/>
    <w:rsid w:val="007C6EBC"/>
    <w:rsid w:val="007C7590"/>
    <w:rsid w:val="007C79FF"/>
    <w:rsid w:val="007C7BCE"/>
    <w:rsid w:val="007D01F7"/>
    <w:rsid w:val="007D0E7C"/>
    <w:rsid w:val="007D10E2"/>
    <w:rsid w:val="007D27C7"/>
    <w:rsid w:val="007D374A"/>
    <w:rsid w:val="007D386E"/>
    <w:rsid w:val="007D4A19"/>
    <w:rsid w:val="007D52C3"/>
    <w:rsid w:val="007D5A0E"/>
    <w:rsid w:val="007D6BAC"/>
    <w:rsid w:val="007D7AE5"/>
    <w:rsid w:val="007E2104"/>
    <w:rsid w:val="007E2730"/>
    <w:rsid w:val="007E283B"/>
    <w:rsid w:val="007E50DE"/>
    <w:rsid w:val="007E6DBA"/>
    <w:rsid w:val="007E7285"/>
    <w:rsid w:val="007E762A"/>
    <w:rsid w:val="007F013C"/>
    <w:rsid w:val="007F01F6"/>
    <w:rsid w:val="007F4CCF"/>
    <w:rsid w:val="007F5D7C"/>
    <w:rsid w:val="007F6AC9"/>
    <w:rsid w:val="007F6ED9"/>
    <w:rsid w:val="00801191"/>
    <w:rsid w:val="00801C89"/>
    <w:rsid w:val="00802BF2"/>
    <w:rsid w:val="00802C73"/>
    <w:rsid w:val="00804C0B"/>
    <w:rsid w:val="008054CE"/>
    <w:rsid w:val="00805729"/>
    <w:rsid w:val="00805C94"/>
    <w:rsid w:val="008060B8"/>
    <w:rsid w:val="008067EE"/>
    <w:rsid w:val="00807CE5"/>
    <w:rsid w:val="00810598"/>
    <w:rsid w:val="00811869"/>
    <w:rsid w:val="0081425C"/>
    <w:rsid w:val="00815D9D"/>
    <w:rsid w:val="00816408"/>
    <w:rsid w:val="00816485"/>
    <w:rsid w:val="00816759"/>
    <w:rsid w:val="00816A8B"/>
    <w:rsid w:val="00820A64"/>
    <w:rsid w:val="00821286"/>
    <w:rsid w:val="00822836"/>
    <w:rsid w:val="00822AE7"/>
    <w:rsid w:val="00825E5D"/>
    <w:rsid w:val="00826892"/>
    <w:rsid w:val="00827192"/>
    <w:rsid w:val="00827626"/>
    <w:rsid w:val="008300DC"/>
    <w:rsid w:val="00832AE2"/>
    <w:rsid w:val="00832E79"/>
    <w:rsid w:val="00835853"/>
    <w:rsid w:val="008403EC"/>
    <w:rsid w:val="0084057B"/>
    <w:rsid w:val="00843A85"/>
    <w:rsid w:val="008447D1"/>
    <w:rsid w:val="008448BC"/>
    <w:rsid w:val="00847225"/>
    <w:rsid w:val="0084798F"/>
    <w:rsid w:val="0085084B"/>
    <w:rsid w:val="0085123A"/>
    <w:rsid w:val="00852954"/>
    <w:rsid w:val="00853483"/>
    <w:rsid w:val="0085455A"/>
    <w:rsid w:val="00854878"/>
    <w:rsid w:val="00863300"/>
    <w:rsid w:val="00863499"/>
    <w:rsid w:val="00864B20"/>
    <w:rsid w:val="00864BDE"/>
    <w:rsid w:val="00867AFB"/>
    <w:rsid w:val="00867BAC"/>
    <w:rsid w:val="00870909"/>
    <w:rsid w:val="00870DAD"/>
    <w:rsid w:val="00871304"/>
    <w:rsid w:val="00871905"/>
    <w:rsid w:val="00871E02"/>
    <w:rsid w:val="008720E7"/>
    <w:rsid w:val="00872D90"/>
    <w:rsid w:val="00876952"/>
    <w:rsid w:val="00877AA7"/>
    <w:rsid w:val="008801C6"/>
    <w:rsid w:val="008807A3"/>
    <w:rsid w:val="00880F03"/>
    <w:rsid w:val="0088189F"/>
    <w:rsid w:val="00882D46"/>
    <w:rsid w:val="00883781"/>
    <w:rsid w:val="00884083"/>
    <w:rsid w:val="00884CDC"/>
    <w:rsid w:val="00885D4F"/>
    <w:rsid w:val="00886C03"/>
    <w:rsid w:val="00890284"/>
    <w:rsid w:val="0089037A"/>
    <w:rsid w:val="008904F4"/>
    <w:rsid w:val="00891328"/>
    <w:rsid w:val="008919AD"/>
    <w:rsid w:val="00892084"/>
    <w:rsid w:val="00893086"/>
    <w:rsid w:val="00893117"/>
    <w:rsid w:val="00895919"/>
    <w:rsid w:val="00897245"/>
    <w:rsid w:val="008973A7"/>
    <w:rsid w:val="008A21F4"/>
    <w:rsid w:val="008A325A"/>
    <w:rsid w:val="008A69E7"/>
    <w:rsid w:val="008A73FA"/>
    <w:rsid w:val="008B1298"/>
    <w:rsid w:val="008B3992"/>
    <w:rsid w:val="008B41B1"/>
    <w:rsid w:val="008B5367"/>
    <w:rsid w:val="008B727B"/>
    <w:rsid w:val="008B7288"/>
    <w:rsid w:val="008B7B77"/>
    <w:rsid w:val="008C03CA"/>
    <w:rsid w:val="008C0769"/>
    <w:rsid w:val="008C084C"/>
    <w:rsid w:val="008C17C6"/>
    <w:rsid w:val="008C2DB1"/>
    <w:rsid w:val="008C2F65"/>
    <w:rsid w:val="008C3F71"/>
    <w:rsid w:val="008C4226"/>
    <w:rsid w:val="008C5116"/>
    <w:rsid w:val="008C532C"/>
    <w:rsid w:val="008D14BF"/>
    <w:rsid w:val="008D1DDA"/>
    <w:rsid w:val="008D2877"/>
    <w:rsid w:val="008D2A12"/>
    <w:rsid w:val="008D3F10"/>
    <w:rsid w:val="008D47A3"/>
    <w:rsid w:val="008D4F01"/>
    <w:rsid w:val="008D4F12"/>
    <w:rsid w:val="008D77E2"/>
    <w:rsid w:val="008E038E"/>
    <w:rsid w:val="008E2DEC"/>
    <w:rsid w:val="008E3B21"/>
    <w:rsid w:val="008E3DB8"/>
    <w:rsid w:val="008E3E69"/>
    <w:rsid w:val="008E3F70"/>
    <w:rsid w:val="008E405A"/>
    <w:rsid w:val="008E5747"/>
    <w:rsid w:val="008E5BB0"/>
    <w:rsid w:val="008E6B2D"/>
    <w:rsid w:val="008E7329"/>
    <w:rsid w:val="008F0944"/>
    <w:rsid w:val="008F0BE6"/>
    <w:rsid w:val="008F0DCD"/>
    <w:rsid w:val="008F0F5C"/>
    <w:rsid w:val="008F1478"/>
    <w:rsid w:val="008F38FF"/>
    <w:rsid w:val="008F4925"/>
    <w:rsid w:val="008F6B51"/>
    <w:rsid w:val="008F6B71"/>
    <w:rsid w:val="009003A0"/>
    <w:rsid w:val="0090051C"/>
    <w:rsid w:val="00901759"/>
    <w:rsid w:val="00901FF2"/>
    <w:rsid w:val="0090221E"/>
    <w:rsid w:val="00902EA6"/>
    <w:rsid w:val="00904856"/>
    <w:rsid w:val="00905597"/>
    <w:rsid w:val="00910E6A"/>
    <w:rsid w:val="009110CD"/>
    <w:rsid w:val="00911357"/>
    <w:rsid w:val="00911DB8"/>
    <w:rsid w:val="00914503"/>
    <w:rsid w:val="00914744"/>
    <w:rsid w:val="00915051"/>
    <w:rsid w:val="00916053"/>
    <w:rsid w:val="00916827"/>
    <w:rsid w:val="00917F4C"/>
    <w:rsid w:val="00920365"/>
    <w:rsid w:val="009210BF"/>
    <w:rsid w:val="00922527"/>
    <w:rsid w:val="009229BF"/>
    <w:rsid w:val="0092364A"/>
    <w:rsid w:val="00925357"/>
    <w:rsid w:val="009304F9"/>
    <w:rsid w:val="00930FFD"/>
    <w:rsid w:val="00933B41"/>
    <w:rsid w:val="00933E7A"/>
    <w:rsid w:val="00935F5E"/>
    <w:rsid w:val="0094167D"/>
    <w:rsid w:val="009424F6"/>
    <w:rsid w:val="00943199"/>
    <w:rsid w:val="0094612C"/>
    <w:rsid w:val="00946D84"/>
    <w:rsid w:val="009504E0"/>
    <w:rsid w:val="00951B43"/>
    <w:rsid w:val="009520CA"/>
    <w:rsid w:val="009536BA"/>
    <w:rsid w:val="00953ADB"/>
    <w:rsid w:val="0095460C"/>
    <w:rsid w:val="00955222"/>
    <w:rsid w:val="00955EE0"/>
    <w:rsid w:val="00956DE0"/>
    <w:rsid w:val="0096161A"/>
    <w:rsid w:val="009618D1"/>
    <w:rsid w:val="00963EC1"/>
    <w:rsid w:val="0096460C"/>
    <w:rsid w:val="00965779"/>
    <w:rsid w:val="009709C9"/>
    <w:rsid w:val="009711EE"/>
    <w:rsid w:val="0097244B"/>
    <w:rsid w:val="00972ED6"/>
    <w:rsid w:val="00973734"/>
    <w:rsid w:val="009758DF"/>
    <w:rsid w:val="00975D52"/>
    <w:rsid w:val="00976824"/>
    <w:rsid w:val="00976CC1"/>
    <w:rsid w:val="00977322"/>
    <w:rsid w:val="009803CC"/>
    <w:rsid w:val="009809AA"/>
    <w:rsid w:val="00981468"/>
    <w:rsid w:val="00983E96"/>
    <w:rsid w:val="0098518A"/>
    <w:rsid w:val="009907EE"/>
    <w:rsid w:val="009917A9"/>
    <w:rsid w:val="00991E3D"/>
    <w:rsid w:val="009958F0"/>
    <w:rsid w:val="00995F0A"/>
    <w:rsid w:val="00997727"/>
    <w:rsid w:val="009A020F"/>
    <w:rsid w:val="009A1F2E"/>
    <w:rsid w:val="009A1FA0"/>
    <w:rsid w:val="009A2217"/>
    <w:rsid w:val="009A3524"/>
    <w:rsid w:val="009A5370"/>
    <w:rsid w:val="009A53FF"/>
    <w:rsid w:val="009A6B23"/>
    <w:rsid w:val="009A7035"/>
    <w:rsid w:val="009A729E"/>
    <w:rsid w:val="009A7A2D"/>
    <w:rsid w:val="009A7BF0"/>
    <w:rsid w:val="009B0F8C"/>
    <w:rsid w:val="009B1F61"/>
    <w:rsid w:val="009B23BB"/>
    <w:rsid w:val="009B27C4"/>
    <w:rsid w:val="009B3141"/>
    <w:rsid w:val="009B37B3"/>
    <w:rsid w:val="009B3EA9"/>
    <w:rsid w:val="009B43EC"/>
    <w:rsid w:val="009B4B5D"/>
    <w:rsid w:val="009B5897"/>
    <w:rsid w:val="009B7055"/>
    <w:rsid w:val="009C1105"/>
    <w:rsid w:val="009C1D91"/>
    <w:rsid w:val="009C20C9"/>
    <w:rsid w:val="009C2498"/>
    <w:rsid w:val="009C2CEF"/>
    <w:rsid w:val="009C446B"/>
    <w:rsid w:val="009C631F"/>
    <w:rsid w:val="009C64DC"/>
    <w:rsid w:val="009C7DE7"/>
    <w:rsid w:val="009D2B93"/>
    <w:rsid w:val="009D5224"/>
    <w:rsid w:val="009D61E8"/>
    <w:rsid w:val="009D6E01"/>
    <w:rsid w:val="009E31A5"/>
    <w:rsid w:val="009E34A6"/>
    <w:rsid w:val="009E5FA7"/>
    <w:rsid w:val="009E6DE0"/>
    <w:rsid w:val="009E6FAB"/>
    <w:rsid w:val="009F1A33"/>
    <w:rsid w:val="009F3C3D"/>
    <w:rsid w:val="009F407B"/>
    <w:rsid w:val="009F40FE"/>
    <w:rsid w:val="009F4A8C"/>
    <w:rsid w:val="009F5005"/>
    <w:rsid w:val="009F54E5"/>
    <w:rsid w:val="009F5F48"/>
    <w:rsid w:val="009F7598"/>
    <w:rsid w:val="009F7886"/>
    <w:rsid w:val="009F78A4"/>
    <w:rsid w:val="00A0039D"/>
    <w:rsid w:val="00A01727"/>
    <w:rsid w:val="00A01D95"/>
    <w:rsid w:val="00A02028"/>
    <w:rsid w:val="00A061A8"/>
    <w:rsid w:val="00A06CBE"/>
    <w:rsid w:val="00A06FF8"/>
    <w:rsid w:val="00A1023C"/>
    <w:rsid w:val="00A10F8F"/>
    <w:rsid w:val="00A1115E"/>
    <w:rsid w:val="00A11E13"/>
    <w:rsid w:val="00A12B18"/>
    <w:rsid w:val="00A1383A"/>
    <w:rsid w:val="00A141F7"/>
    <w:rsid w:val="00A1597C"/>
    <w:rsid w:val="00A15E7D"/>
    <w:rsid w:val="00A15FCD"/>
    <w:rsid w:val="00A16699"/>
    <w:rsid w:val="00A16B2E"/>
    <w:rsid w:val="00A17A15"/>
    <w:rsid w:val="00A2022C"/>
    <w:rsid w:val="00A2034A"/>
    <w:rsid w:val="00A20C4C"/>
    <w:rsid w:val="00A2109A"/>
    <w:rsid w:val="00A21794"/>
    <w:rsid w:val="00A2195A"/>
    <w:rsid w:val="00A231C4"/>
    <w:rsid w:val="00A24117"/>
    <w:rsid w:val="00A25A2F"/>
    <w:rsid w:val="00A25F29"/>
    <w:rsid w:val="00A325A7"/>
    <w:rsid w:val="00A32AFE"/>
    <w:rsid w:val="00A32BA6"/>
    <w:rsid w:val="00A32EA2"/>
    <w:rsid w:val="00A34C31"/>
    <w:rsid w:val="00A355A7"/>
    <w:rsid w:val="00A361F3"/>
    <w:rsid w:val="00A3638B"/>
    <w:rsid w:val="00A36D15"/>
    <w:rsid w:val="00A37174"/>
    <w:rsid w:val="00A40000"/>
    <w:rsid w:val="00A4002A"/>
    <w:rsid w:val="00A40391"/>
    <w:rsid w:val="00A40706"/>
    <w:rsid w:val="00A423FC"/>
    <w:rsid w:val="00A42B24"/>
    <w:rsid w:val="00A437CA"/>
    <w:rsid w:val="00A43AF4"/>
    <w:rsid w:val="00A4429C"/>
    <w:rsid w:val="00A44406"/>
    <w:rsid w:val="00A44AE3"/>
    <w:rsid w:val="00A464A3"/>
    <w:rsid w:val="00A467B0"/>
    <w:rsid w:val="00A47360"/>
    <w:rsid w:val="00A47F5F"/>
    <w:rsid w:val="00A50333"/>
    <w:rsid w:val="00A50B10"/>
    <w:rsid w:val="00A51CD4"/>
    <w:rsid w:val="00A51EA5"/>
    <w:rsid w:val="00A5250E"/>
    <w:rsid w:val="00A5321F"/>
    <w:rsid w:val="00A5485F"/>
    <w:rsid w:val="00A54D2D"/>
    <w:rsid w:val="00A57B5A"/>
    <w:rsid w:val="00A60E37"/>
    <w:rsid w:val="00A60F9C"/>
    <w:rsid w:val="00A620E8"/>
    <w:rsid w:val="00A62456"/>
    <w:rsid w:val="00A63AA9"/>
    <w:rsid w:val="00A6578A"/>
    <w:rsid w:val="00A65EFF"/>
    <w:rsid w:val="00A67DDC"/>
    <w:rsid w:val="00A71004"/>
    <w:rsid w:val="00A728A9"/>
    <w:rsid w:val="00A72D7A"/>
    <w:rsid w:val="00A73AE2"/>
    <w:rsid w:val="00A742C4"/>
    <w:rsid w:val="00A75099"/>
    <w:rsid w:val="00A80F55"/>
    <w:rsid w:val="00A8449F"/>
    <w:rsid w:val="00A845EE"/>
    <w:rsid w:val="00A8539A"/>
    <w:rsid w:val="00A9066D"/>
    <w:rsid w:val="00A906B2"/>
    <w:rsid w:val="00A93230"/>
    <w:rsid w:val="00A9340D"/>
    <w:rsid w:val="00A93995"/>
    <w:rsid w:val="00A94302"/>
    <w:rsid w:val="00A95188"/>
    <w:rsid w:val="00A9527D"/>
    <w:rsid w:val="00A96802"/>
    <w:rsid w:val="00A969BE"/>
    <w:rsid w:val="00A9769F"/>
    <w:rsid w:val="00AA183B"/>
    <w:rsid w:val="00AA1C89"/>
    <w:rsid w:val="00AA1E8F"/>
    <w:rsid w:val="00AA38B2"/>
    <w:rsid w:val="00AA3D84"/>
    <w:rsid w:val="00AA4116"/>
    <w:rsid w:val="00AA6681"/>
    <w:rsid w:val="00AA6F68"/>
    <w:rsid w:val="00AB0406"/>
    <w:rsid w:val="00AB336D"/>
    <w:rsid w:val="00AB35EA"/>
    <w:rsid w:val="00AB3666"/>
    <w:rsid w:val="00AB3B5E"/>
    <w:rsid w:val="00AB513F"/>
    <w:rsid w:val="00AB5BDC"/>
    <w:rsid w:val="00AB6E5D"/>
    <w:rsid w:val="00AC22AE"/>
    <w:rsid w:val="00AC2DE9"/>
    <w:rsid w:val="00AC4BEA"/>
    <w:rsid w:val="00AC6705"/>
    <w:rsid w:val="00AC6AF6"/>
    <w:rsid w:val="00AC6CA8"/>
    <w:rsid w:val="00AC7B61"/>
    <w:rsid w:val="00AD0204"/>
    <w:rsid w:val="00AD182B"/>
    <w:rsid w:val="00AD2636"/>
    <w:rsid w:val="00AD2B44"/>
    <w:rsid w:val="00AD3328"/>
    <w:rsid w:val="00AD435D"/>
    <w:rsid w:val="00AE340D"/>
    <w:rsid w:val="00AE3BB8"/>
    <w:rsid w:val="00AE5E16"/>
    <w:rsid w:val="00AE676B"/>
    <w:rsid w:val="00AF4356"/>
    <w:rsid w:val="00AF579F"/>
    <w:rsid w:val="00AF5C55"/>
    <w:rsid w:val="00B00B38"/>
    <w:rsid w:val="00B02442"/>
    <w:rsid w:val="00B03CE8"/>
    <w:rsid w:val="00B04BA4"/>
    <w:rsid w:val="00B05F8B"/>
    <w:rsid w:val="00B066EE"/>
    <w:rsid w:val="00B0700E"/>
    <w:rsid w:val="00B07259"/>
    <w:rsid w:val="00B078DE"/>
    <w:rsid w:val="00B07D9E"/>
    <w:rsid w:val="00B07F03"/>
    <w:rsid w:val="00B10534"/>
    <w:rsid w:val="00B10BAA"/>
    <w:rsid w:val="00B1123B"/>
    <w:rsid w:val="00B1154F"/>
    <w:rsid w:val="00B116CE"/>
    <w:rsid w:val="00B1185B"/>
    <w:rsid w:val="00B12239"/>
    <w:rsid w:val="00B146F6"/>
    <w:rsid w:val="00B14CE7"/>
    <w:rsid w:val="00B150B5"/>
    <w:rsid w:val="00B1518B"/>
    <w:rsid w:val="00B15D66"/>
    <w:rsid w:val="00B20A18"/>
    <w:rsid w:val="00B21D4D"/>
    <w:rsid w:val="00B227D8"/>
    <w:rsid w:val="00B2372F"/>
    <w:rsid w:val="00B23BB6"/>
    <w:rsid w:val="00B245A2"/>
    <w:rsid w:val="00B25E2A"/>
    <w:rsid w:val="00B26647"/>
    <w:rsid w:val="00B31118"/>
    <w:rsid w:val="00B32B3D"/>
    <w:rsid w:val="00B32FBF"/>
    <w:rsid w:val="00B33178"/>
    <w:rsid w:val="00B33BE6"/>
    <w:rsid w:val="00B34EB3"/>
    <w:rsid w:val="00B3567A"/>
    <w:rsid w:val="00B35B60"/>
    <w:rsid w:val="00B369D1"/>
    <w:rsid w:val="00B40472"/>
    <w:rsid w:val="00B40BF7"/>
    <w:rsid w:val="00B41827"/>
    <w:rsid w:val="00B42848"/>
    <w:rsid w:val="00B43612"/>
    <w:rsid w:val="00B443D7"/>
    <w:rsid w:val="00B44D28"/>
    <w:rsid w:val="00B50DAE"/>
    <w:rsid w:val="00B52584"/>
    <w:rsid w:val="00B54C5D"/>
    <w:rsid w:val="00B55946"/>
    <w:rsid w:val="00B56654"/>
    <w:rsid w:val="00B5703B"/>
    <w:rsid w:val="00B608E1"/>
    <w:rsid w:val="00B6142D"/>
    <w:rsid w:val="00B616EF"/>
    <w:rsid w:val="00B63F34"/>
    <w:rsid w:val="00B647C5"/>
    <w:rsid w:val="00B6550C"/>
    <w:rsid w:val="00B65D41"/>
    <w:rsid w:val="00B66569"/>
    <w:rsid w:val="00B66996"/>
    <w:rsid w:val="00B66BF4"/>
    <w:rsid w:val="00B706CF"/>
    <w:rsid w:val="00B7106A"/>
    <w:rsid w:val="00B71EE0"/>
    <w:rsid w:val="00B75942"/>
    <w:rsid w:val="00B807EB"/>
    <w:rsid w:val="00B80F4F"/>
    <w:rsid w:val="00B827EE"/>
    <w:rsid w:val="00B8314B"/>
    <w:rsid w:val="00B843A2"/>
    <w:rsid w:val="00B8452D"/>
    <w:rsid w:val="00B84FED"/>
    <w:rsid w:val="00B859A3"/>
    <w:rsid w:val="00B86B84"/>
    <w:rsid w:val="00B86D1D"/>
    <w:rsid w:val="00B8716A"/>
    <w:rsid w:val="00B873CB"/>
    <w:rsid w:val="00B90C91"/>
    <w:rsid w:val="00B9294C"/>
    <w:rsid w:val="00B93EB8"/>
    <w:rsid w:val="00B952D8"/>
    <w:rsid w:val="00BA0934"/>
    <w:rsid w:val="00BA151E"/>
    <w:rsid w:val="00BA19CF"/>
    <w:rsid w:val="00BA1C61"/>
    <w:rsid w:val="00BA3258"/>
    <w:rsid w:val="00BA3A50"/>
    <w:rsid w:val="00BA567F"/>
    <w:rsid w:val="00BA7761"/>
    <w:rsid w:val="00BA7D2F"/>
    <w:rsid w:val="00BB02F9"/>
    <w:rsid w:val="00BB151E"/>
    <w:rsid w:val="00BB3D9E"/>
    <w:rsid w:val="00BB49F4"/>
    <w:rsid w:val="00BB4FB6"/>
    <w:rsid w:val="00BB57B2"/>
    <w:rsid w:val="00BB5EFD"/>
    <w:rsid w:val="00BB5FE5"/>
    <w:rsid w:val="00BC04B5"/>
    <w:rsid w:val="00BC20DD"/>
    <w:rsid w:val="00BC249C"/>
    <w:rsid w:val="00BC3ECD"/>
    <w:rsid w:val="00BC4401"/>
    <w:rsid w:val="00BC4B71"/>
    <w:rsid w:val="00BC54B4"/>
    <w:rsid w:val="00BC57B9"/>
    <w:rsid w:val="00BC5F10"/>
    <w:rsid w:val="00BC6E3D"/>
    <w:rsid w:val="00BC7436"/>
    <w:rsid w:val="00BC7A11"/>
    <w:rsid w:val="00BD358F"/>
    <w:rsid w:val="00BD4D5B"/>
    <w:rsid w:val="00BD4D71"/>
    <w:rsid w:val="00BD61FD"/>
    <w:rsid w:val="00BD690F"/>
    <w:rsid w:val="00BD72BB"/>
    <w:rsid w:val="00BE3B36"/>
    <w:rsid w:val="00BE48EF"/>
    <w:rsid w:val="00BE5728"/>
    <w:rsid w:val="00BE5EDD"/>
    <w:rsid w:val="00BE63CD"/>
    <w:rsid w:val="00BE7821"/>
    <w:rsid w:val="00BE7B41"/>
    <w:rsid w:val="00BF057D"/>
    <w:rsid w:val="00BF0B59"/>
    <w:rsid w:val="00BF0DA3"/>
    <w:rsid w:val="00BF1050"/>
    <w:rsid w:val="00BF17CE"/>
    <w:rsid w:val="00BF1D92"/>
    <w:rsid w:val="00BF37B4"/>
    <w:rsid w:val="00BF3809"/>
    <w:rsid w:val="00BF5530"/>
    <w:rsid w:val="00BF7BB2"/>
    <w:rsid w:val="00C00702"/>
    <w:rsid w:val="00C01121"/>
    <w:rsid w:val="00C039A3"/>
    <w:rsid w:val="00C04E5E"/>
    <w:rsid w:val="00C059B9"/>
    <w:rsid w:val="00C05B5B"/>
    <w:rsid w:val="00C06138"/>
    <w:rsid w:val="00C06C77"/>
    <w:rsid w:val="00C06F69"/>
    <w:rsid w:val="00C07B4A"/>
    <w:rsid w:val="00C104C7"/>
    <w:rsid w:val="00C115AE"/>
    <w:rsid w:val="00C13A98"/>
    <w:rsid w:val="00C14A67"/>
    <w:rsid w:val="00C205BD"/>
    <w:rsid w:val="00C20717"/>
    <w:rsid w:val="00C20EE4"/>
    <w:rsid w:val="00C20F73"/>
    <w:rsid w:val="00C23022"/>
    <w:rsid w:val="00C26698"/>
    <w:rsid w:val="00C269C7"/>
    <w:rsid w:val="00C3013F"/>
    <w:rsid w:val="00C30D04"/>
    <w:rsid w:val="00C332FB"/>
    <w:rsid w:val="00C35393"/>
    <w:rsid w:val="00C36083"/>
    <w:rsid w:val="00C3768E"/>
    <w:rsid w:val="00C407B2"/>
    <w:rsid w:val="00C426B1"/>
    <w:rsid w:val="00C4331C"/>
    <w:rsid w:val="00C44460"/>
    <w:rsid w:val="00C461E5"/>
    <w:rsid w:val="00C46891"/>
    <w:rsid w:val="00C516D7"/>
    <w:rsid w:val="00C566A8"/>
    <w:rsid w:val="00C5693F"/>
    <w:rsid w:val="00C57498"/>
    <w:rsid w:val="00C621B0"/>
    <w:rsid w:val="00C63A0A"/>
    <w:rsid w:val="00C63F2F"/>
    <w:rsid w:val="00C649E3"/>
    <w:rsid w:val="00C65033"/>
    <w:rsid w:val="00C65465"/>
    <w:rsid w:val="00C659FE"/>
    <w:rsid w:val="00C679AC"/>
    <w:rsid w:val="00C74C87"/>
    <w:rsid w:val="00C75B7C"/>
    <w:rsid w:val="00C768C7"/>
    <w:rsid w:val="00C76D9D"/>
    <w:rsid w:val="00C80B59"/>
    <w:rsid w:val="00C81B57"/>
    <w:rsid w:val="00C82586"/>
    <w:rsid w:val="00C837B7"/>
    <w:rsid w:val="00C84846"/>
    <w:rsid w:val="00C85E85"/>
    <w:rsid w:val="00C86F29"/>
    <w:rsid w:val="00C87153"/>
    <w:rsid w:val="00C90AFB"/>
    <w:rsid w:val="00C93ED8"/>
    <w:rsid w:val="00C94BB8"/>
    <w:rsid w:val="00C950AC"/>
    <w:rsid w:val="00C9539E"/>
    <w:rsid w:val="00C95B3C"/>
    <w:rsid w:val="00C95BB1"/>
    <w:rsid w:val="00CA0763"/>
    <w:rsid w:val="00CA1BF6"/>
    <w:rsid w:val="00CA1D40"/>
    <w:rsid w:val="00CA1D8F"/>
    <w:rsid w:val="00CA25F2"/>
    <w:rsid w:val="00CA2FFE"/>
    <w:rsid w:val="00CA4283"/>
    <w:rsid w:val="00CA5C3E"/>
    <w:rsid w:val="00CB0607"/>
    <w:rsid w:val="00CB0CD6"/>
    <w:rsid w:val="00CB2DAC"/>
    <w:rsid w:val="00CB35C4"/>
    <w:rsid w:val="00CB5829"/>
    <w:rsid w:val="00CB5F46"/>
    <w:rsid w:val="00CB64FD"/>
    <w:rsid w:val="00CB773F"/>
    <w:rsid w:val="00CC1AAB"/>
    <w:rsid w:val="00CC304D"/>
    <w:rsid w:val="00CC381A"/>
    <w:rsid w:val="00CC4C3C"/>
    <w:rsid w:val="00CC4F4B"/>
    <w:rsid w:val="00CC5491"/>
    <w:rsid w:val="00CC63E9"/>
    <w:rsid w:val="00CC67BD"/>
    <w:rsid w:val="00CC6D60"/>
    <w:rsid w:val="00CD0D71"/>
    <w:rsid w:val="00CD178E"/>
    <w:rsid w:val="00CD2637"/>
    <w:rsid w:val="00CD42BC"/>
    <w:rsid w:val="00CD47CF"/>
    <w:rsid w:val="00CD4CC2"/>
    <w:rsid w:val="00CD561C"/>
    <w:rsid w:val="00CD7BD4"/>
    <w:rsid w:val="00CE10C7"/>
    <w:rsid w:val="00CE1796"/>
    <w:rsid w:val="00CE237F"/>
    <w:rsid w:val="00CE2C99"/>
    <w:rsid w:val="00CE33E9"/>
    <w:rsid w:val="00CE3600"/>
    <w:rsid w:val="00CE3621"/>
    <w:rsid w:val="00CE3D24"/>
    <w:rsid w:val="00CE5C78"/>
    <w:rsid w:val="00CE5EC4"/>
    <w:rsid w:val="00CE7B5D"/>
    <w:rsid w:val="00CF4C04"/>
    <w:rsid w:val="00CF6753"/>
    <w:rsid w:val="00CF7D4B"/>
    <w:rsid w:val="00D00C8C"/>
    <w:rsid w:val="00D01D3E"/>
    <w:rsid w:val="00D02231"/>
    <w:rsid w:val="00D02631"/>
    <w:rsid w:val="00D02EA8"/>
    <w:rsid w:val="00D03753"/>
    <w:rsid w:val="00D042C9"/>
    <w:rsid w:val="00D0455A"/>
    <w:rsid w:val="00D06132"/>
    <w:rsid w:val="00D0709A"/>
    <w:rsid w:val="00D07498"/>
    <w:rsid w:val="00D11351"/>
    <w:rsid w:val="00D1276E"/>
    <w:rsid w:val="00D131F4"/>
    <w:rsid w:val="00D14232"/>
    <w:rsid w:val="00D14B02"/>
    <w:rsid w:val="00D158D0"/>
    <w:rsid w:val="00D16909"/>
    <w:rsid w:val="00D16D27"/>
    <w:rsid w:val="00D174E8"/>
    <w:rsid w:val="00D179E7"/>
    <w:rsid w:val="00D17DDD"/>
    <w:rsid w:val="00D21E68"/>
    <w:rsid w:val="00D2258E"/>
    <w:rsid w:val="00D23180"/>
    <w:rsid w:val="00D23E35"/>
    <w:rsid w:val="00D247D7"/>
    <w:rsid w:val="00D25A9C"/>
    <w:rsid w:val="00D27CA0"/>
    <w:rsid w:val="00D3153F"/>
    <w:rsid w:val="00D31861"/>
    <w:rsid w:val="00D32352"/>
    <w:rsid w:val="00D34619"/>
    <w:rsid w:val="00D36005"/>
    <w:rsid w:val="00D3658A"/>
    <w:rsid w:val="00D37F38"/>
    <w:rsid w:val="00D406B0"/>
    <w:rsid w:val="00D40A6F"/>
    <w:rsid w:val="00D40F9C"/>
    <w:rsid w:val="00D42079"/>
    <w:rsid w:val="00D43FE1"/>
    <w:rsid w:val="00D44F2F"/>
    <w:rsid w:val="00D45B25"/>
    <w:rsid w:val="00D46F5D"/>
    <w:rsid w:val="00D47E2F"/>
    <w:rsid w:val="00D5007C"/>
    <w:rsid w:val="00D523F1"/>
    <w:rsid w:val="00D52E3C"/>
    <w:rsid w:val="00D53A1F"/>
    <w:rsid w:val="00D53FE5"/>
    <w:rsid w:val="00D5410E"/>
    <w:rsid w:val="00D56956"/>
    <w:rsid w:val="00D56A52"/>
    <w:rsid w:val="00D56B27"/>
    <w:rsid w:val="00D5788A"/>
    <w:rsid w:val="00D57C57"/>
    <w:rsid w:val="00D60A3C"/>
    <w:rsid w:val="00D61B46"/>
    <w:rsid w:val="00D61CE3"/>
    <w:rsid w:val="00D62E3D"/>
    <w:rsid w:val="00D63599"/>
    <w:rsid w:val="00D64BB2"/>
    <w:rsid w:val="00D65283"/>
    <w:rsid w:val="00D652D5"/>
    <w:rsid w:val="00D668EB"/>
    <w:rsid w:val="00D67D3E"/>
    <w:rsid w:val="00D71249"/>
    <w:rsid w:val="00D713B9"/>
    <w:rsid w:val="00D71832"/>
    <w:rsid w:val="00D7274A"/>
    <w:rsid w:val="00D727B2"/>
    <w:rsid w:val="00D7291D"/>
    <w:rsid w:val="00D73BDB"/>
    <w:rsid w:val="00D7519F"/>
    <w:rsid w:val="00D75450"/>
    <w:rsid w:val="00D75765"/>
    <w:rsid w:val="00D777AC"/>
    <w:rsid w:val="00D8131F"/>
    <w:rsid w:val="00D81B65"/>
    <w:rsid w:val="00D81C09"/>
    <w:rsid w:val="00D84C4E"/>
    <w:rsid w:val="00D8525D"/>
    <w:rsid w:val="00D85C01"/>
    <w:rsid w:val="00D85F01"/>
    <w:rsid w:val="00D86DE4"/>
    <w:rsid w:val="00D91C4F"/>
    <w:rsid w:val="00D95D17"/>
    <w:rsid w:val="00D973C4"/>
    <w:rsid w:val="00D97442"/>
    <w:rsid w:val="00DA1BA3"/>
    <w:rsid w:val="00DA283B"/>
    <w:rsid w:val="00DA43BF"/>
    <w:rsid w:val="00DA562C"/>
    <w:rsid w:val="00DA57BC"/>
    <w:rsid w:val="00DA5D62"/>
    <w:rsid w:val="00DA63D6"/>
    <w:rsid w:val="00DA7550"/>
    <w:rsid w:val="00DA7A2F"/>
    <w:rsid w:val="00DB1EDB"/>
    <w:rsid w:val="00DB3A44"/>
    <w:rsid w:val="00DB4998"/>
    <w:rsid w:val="00DB4A8B"/>
    <w:rsid w:val="00DB4FDC"/>
    <w:rsid w:val="00DB5070"/>
    <w:rsid w:val="00DB5307"/>
    <w:rsid w:val="00DB6F5C"/>
    <w:rsid w:val="00DB76C7"/>
    <w:rsid w:val="00DC0E48"/>
    <w:rsid w:val="00DC1B69"/>
    <w:rsid w:val="00DC1C83"/>
    <w:rsid w:val="00DC1F6C"/>
    <w:rsid w:val="00DC28DA"/>
    <w:rsid w:val="00DC349A"/>
    <w:rsid w:val="00DC4F37"/>
    <w:rsid w:val="00DD04B0"/>
    <w:rsid w:val="00DD04D6"/>
    <w:rsid w:val="00DD51D1"/>
    <w:rsid w:val="00DD5D4F"/>
    <w:rsid w:val="00DE0190"/>
    <w:rsid w:val="00DE05D5"/>
    <w:rsid w:val="00DE1DA6"/>
    <w:rsid w:val="00DE3D24"/>
    <w:rsid w:val="00DE3DEA"/>
    <w:rsid w:val="00DE4932"/>
    <w:rsid w:val="00DE4B87"/>
    <w:rsid w:val="00DE528E"/>
    <w:rsid w:val="00DE60C1"/>
    <w:rsid w:val="00DE6B4A"/>
    <w:rsid w:val="00DE6D07"/>
    <w:rsid w:val="00DF0603"/>
    <w:rsid w:val="00DF1B21"/>
    <w:rsid w:val="00DF1FD6"/>
    <w:rsid w:val="00DF52C8"/>
    <w:rsid w:val="00DF7A32"/>
    <w:rsid w:val="00DF7BFE"/>
    <w:rsid w:val="00DF7F96"/>
    <w:rsid w:val="00E00B30"/>
    <w:rsid w:val="00E02A32"/>
    <w:rsid w:val="00E04AE4"/>
    <w:rsid w:val="00E064AE"/>
    <w:rsid w:val="00E07227"/>
    <w:rsid w:val="00E10125"/>
    <w:rsid w:val="00E10EAE"/>
    <w:rsid w:val="00E118F9"/>
    <w:rsid w:val="00E130B7"/>
    <w:rsid w:val="00E13E4C"/>
    <w:rsid w:val="00E15BCB"/>
    <w:rsid w:val="00E16645"/>
    <w:rsid w:val="00E17271"/>
    <w:rsid w:val="00E17A02"/>
    <w:rsid w:val="00E20B49"/>
    <w:rsid w:val="00E232ED"/>
    <w:rsid w:val="00E238CB"/>
    <w:rsid w:val="00E25665"/>
    <w:rsid w:val="00E25FEA"/>
    <w:rsid w:val="00E26A03"/>
    <w:rsid w:val="00E26C86"/>
    <w:rsid w:val="00E32A3D"/>
    <w:rsid w:val="00E32D25"/>
    <w:rsid w:val="00E33006"/>
    <w:rsid w:val="00E368B8"/>
    <w:rsid w:val="00E40569"/>
    <w:rsid w:val="00E409D9"/>
    <w:rsid w:val="00E43940"/>
    <w:rsid w:val="00E43D23"/>
    <w:rsid w:val="00E452F7"/>
    <w:rsid w:val="00E46DBA"/>
    <w:rsid w:val="00E47569"/>
    <w:rsid w:val="00E506D2"/>
    <w:rsid w:val="00E50AC2"/>
    <w:rsid w:val="00E50CE4"/>
    <w:rsid w:val="00E52C57"/>
    <w:rsid w:val="00E52CA0"/>
    <w:rsid w:val="00E54060"/>
    <w:rsid w:val="00E570A2"/>
    <w:rsid w:val="00E57456"/>
    <w:rsid w:val="00E6088D"/>
    <w:rsid w:val="00E60BC4"/>
    <w:rsid w:val="00E63827"/>
    <w:rsid w:val="00E63DCC"/>
    <w:rsid w:val="00E66BB1"/>
    <w:rsid w:val="00E675AB"/>
    <w:rsid w:val="00E70706"/>
    <w:rsid w:val="00E711F0"/>
    <w:rsid w:val="00E7300A"/>
    <w:rsid w:val="00E743D9"/>
    <w:rsid w:val="00E768DC"/>
    <w:rsid w:val="00E76BBE"/>
    <w:rsid w:val="00E76C18"/>
    <w:rsid w:val="00E76EF0"/>
    <w:rsid w:val="00E76F88"/>
    <w:rsid w:val="00E8036C"/>
    <w:rsid w:val="00E803C2"/>
    <w:rsid w:val="00E807AF"/>
    <w:rsid w:val="00E8213A"/>
    <w:rsid w:val="00E866F2"/>
    <w:rsid w:val="00E86860"/>
    <w:rsid w:val="00E913BE"/>
    <w:rsid w:val="00E915BA"/>
    <w:rsid w:val="00E91F1A"/>
    <w:rsid w:val="00E93731"/>
    <w:rsid w:val="00E94DB8"/>
    <w:rsid w:val="00E97148"/>
    <w:rsid w:val="00E9793F"/>
    <w:rsid w:val="00EA11C7"/>
    <w:rsid w:val="00EA1C73"/>
    <w:rsid w:val="00EA28B3"/>
    <w:rsid w:val="00EA3637"/>
    <w:rsid w:val="00EA4980"/>
    <w:rsid w:val="00EA5A92"/>
    <w:rsid w:val="00EA5F39"/>
    <w:rsid w:val="00EA62D5"/>
    <w:rsid w:val="00EA706A"/>
    <w:rsid w:val="00EA73B5"/>
    <w:rsid w:val="00EA7C20"/>
    <w:rsid w:val="00EB15A6"/>
    <w:rsid w:val="00EB2704"/>
    <w:rsid w:val="00EB2BD9"/>
    <w:rsid w:val="00EB2C26"/>
    <w:rsid w:val="00EB3FFB"/>
    <w:rsid w:val="00EB70DC"/>
    <w:rsid w:val="00EB76BB"/>
    <w:rsid w:val="00EC195A"/>
    <w:rsid w:val="00EC2582"/>
    <w:rsid w:val="00EC2B3E"/>
    <w:rsid w:val="00EC41DB"/>
    <w:rsid w:val="00EC56B7"/>
    <w:rsid w:val="00EC6888"/>
    <w:rsid w:val="00EC6C7C"/>
    <w:rsid w:val="00EC6EC3"/>
    <w:rsid w:val="00EC71E2"/>
    <w:rsid w:val="00EC7ED1"/>
    <w:rsid w:val="00ED00DF"/>
    <w:rsid w:val="00ED083C"/>
    <w:rsid w:val="00ED3A21"/>
    <w:rsid w:val="00ED3CA4"/>
    <w:rsid w:val="00ED3F2F"/>
    <w:rsid w:val="00EE5B1D"/>
    <w:rsid w:val="00EE7167"/>
    <w:rsid w:val="00EF3D18"/>
    <w:rsid w:val="00EF5AF2"/>
    <w:rsid w:val="00EF61C9"/>
    <w:rsid w:val="00EF7361"/>
    <w:rsid w:val="00F0027D"/>
    <w:rsid w:val="00F01902"/>
    <w:rsid w:val="00F02974"/>
    <w:rsid w:val="00F03007"/>
    <w:rsid w:val="00F039AA"/>
    <w:rsid w:val="00F0487E"/>
    <w:rsid w:val="00F04974"/>
    <w:rsid w:val="00F04F5C"/>
    <w:rsid w:val="00F051F9"/>
    <w:rsid w:val="00F10B8F"/>
    <w:rsid w:val="00F10BC7"/>
    <w:rsid w:val="00F10BE3"/>
    <w:rsid w:val="00F12DFA"/>
    <w:rsid w:val="00F151CB"/>
    <w:rsid w:val="00F152E6"/>
    <w:rsid w:val="00F17BE2"/>
    <w:rsid w:val="00F2308B"/>
    <w:rsid w:val="00F23262"/>
    <w:rsid w:val="00F23370"/>
    <w:rsid w:val="00F25344"/>
    <w:rsid w:val="00F26482"/>
    <w:rsid w:val="00F272E1"/>
    <w:rsid w:val="00F30D13"/>
    <w:rsid w:val="00F315FF"/>
    <w:rsid w:val="00F31658"/>
    <w:rsid w:val="00F32B8D"/>
    <w:rsid w:val="00F375E9"/>
    <w:rsid w:val="00F40484"/>
    <w:rsid w:val="00F4167A"/>
    <w:rsid w:val="00F4170B"/>
    <w:rsid w:val="00F41C27"/>
    <w:rsid w:val="00F42E68"/>
    <w:rsid w:val="00F433BA"/>
    <w:rsid w:val="00F446CC"/>
    <w:rsid w:val="00F4574A"/>
    <w:rsid w:val="00F4649C"/>
    <w:rsid w:val="00F47FE5"/>
    <w:rsid w:val="00F51C5C"/>
    <w:rsid w:val="00F54341"/>
    <w:rsid w:val="00F55273"/>
    <w:rsid w:val="00F56B74"/>
    <w:rsid w:val="00F57695"/>
    <w:rsid w:val="00F57B8F"/>
    <w:rsid w:val="00F61EB2"/>
    <w:rsid w:val="00F633B0"/>
    <w:rsid w:val="00F6386E"/>
    <w:rsid w:val="00F667D5"/>
    <w:rsid w:val="00F71EFD"/>
    <w:rsid w:val="00F73BB9"/>
    <w:rsid w:val="00F74091"/>
    <w:rsid w:val="00F7503A"/>
    <w:rsid w:val="00F77284"/>
    <w:rsid w:val="00F8100C"/>
    <w:rsid w:val="00F82B2F"/>
    <w:rsid w:val="00F838C8"/>
    <w:rsid w:val="00F83C1F"/>
    <w:rsid w:val="00F8430E"/>
    <w:rsid w:val="00F86DE0"/>
    <w:rsid w:val="00F871C2"/>
    <w:rsid w:val="00F901A1"/>
    <w:rsid w:val="00F902BC"/>
    <w:rsid w:val="00F90D46"/>
    <w:rsid w:val="00F9307C"/>
    <w:rsid w:val="00F9389A"/>
    <w:rsid w:val="00F94708"/>
    <w:rsid w:val="00FA07FF"/>
    <w:rsid w:val="00FA0B2C"/>
    <w:rsid w:val="00FA2924"/>
    <w:rsid w:val="00FA30CE"/>
    <w:rsid w:val="00FA5DFA"/>
    <w:rsid w:val="00FB0B45"/>
    <w:rsid w:val="00FB1676"/>
    <w:rsid w:val="00FB418D"/>
    <w:rsid w:val="00FB4E29"/>
    <w:rsid w:val="00FB55FB"/>
    <w:rsid w:val="00FB5F71"/>
    <w:rsid w:val="00FB6F57"/>
    <w:rsid w:val="00FC204F"/>
    <w:rsid w:val="00FC5757"/>
    <w:rsid w:val="00FC67B2"/>
    <w:rsid w:val="00FC6AA0"/>
    <w:rsid w:val="00FC6D93"/>
    <w:rsid w:val="00FC7271"/>
    <w:rsid w:val="00FC7C81"/>
    <w:rsid w:val="00FD03B5"/>
    <w:rsid w:val="00FD2915"/>
    <w:rsid w:val="00FD3025"/>
    <w:rsid w:val="00FD4D2E"/>
    <w:rsid w:val="00FD5F2F"/>
    <w:rsid w:val="00FD63DF"/>
    <w:rsid w:val="00FD6B0D"/>
    <w:rsid w:val="00FE016B"/>
    <w:rsid w:val="00FE1D1A"/>
    <w:rsid w:val="00FE2BCA"/>
    <w:rsid w:val="00FE39D0"/>
    <w:rsid w:val="00FE41CF"/>
    <w:rsid w:val="00FE4AEC"/>
    <w:rsid w:val="00FE4C80"/>
    <w:rsid w:val="00FE5A92"/>
    <w:rsid w:val="00FE688A"/>
    <w:rsid w:val="00FE7FBE"/>
    <w:rsid w:val="00FF1C19"/>
    <w:rsid w:val="00FF3063"/>
    <w:rsid w:val="00FF476C"/>
    <w:rsid w:val="00FF4ED3"/>
    <w:rsid w:val="00FF536F"/>
    <w:rsid w:val="00FF60EB"/>
    <w:rsid w:val="00FF62A0"/>
    <w:rsid w:val="00FF66F2"/>
    <w:rsid w:val="00FF6EE4"/>
    <w:rsid w:val="00FF730B"/>
    <w:rsid w:val="00FF7BCC"/>
    <w:rsid w:val="012515C4"/>
    <w:rsid w:val="03FF434E"/>
    <w:rsid w:val="099F1CAE"/>
    <w:rsid w:val="09FB7366"/>
    <w:rsid w:val="0E06452B"/>
    <w:rsid w:val="10AD5132"/>
    <w:rsid w:val="16AA639C"/>
    <w:rsid w:val="17C0399D"/>
    <w:rsid w:val="1AA41354"/>
    <w:rsid w:val="2E690493"/>
    <w:rsid w:val="359027A9"/>
    <w:rsid w:val="3A8723CC"/>
    <w:rsid w:val="3BE61375"/>
    <w:rsid w:val="3C241E9D"/>
    <w:rsid w:val="3F8233C0"/>
    <w:rsid w:val="481C7465"/>
    <w:rsid w:val="4BF03B4A"/>
    <w:rsid w:val="4E7A01FB"/>
    <w:rsid w:val="4F6C798B"/>
    <w:rsid w:val="502F2E92"/>
    <w:rsid w:val="5BA02E96"/>
    <w:rsid w:val="617A5F38"/>
    <w:rsid w:val="627E43C0"/>
    <w:rsid w:val="6BE40B7D"/>
    <w:rsid w:val="72DF209E"/>
    <w:rsid w:val="74982505"/>
    <w:rsid w:val="7B9C6D7F"/>
    <w:rsid w:val="7DE9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link w:val="17"/>
    <w:qFormat/>
    <w:uiPriority w:val="9"/>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1"/>
    <w:next w:val="4"/>
    <w:link w:val="2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unhideWhenUsed/>
    <w:qFormat/>
    <w:uiPriority w:val="0"/>
    <w:pPr>
      <w:spacing w:after="120"/>
    </w:pPr>
  </w:style>
  <w:style w:type="paragraph" w:styleId="5">
    <w:name w:val="Date"/>
    <w:basedOn w:val="1"/>
    <w:next w:val="1"/>
    <w:uiPriority w:val="0"/>
    <w:pPr>
      <w:ind w:left="100" w:leftChars="2500"/>
    </w:pPr>
  </w:style>
  <w:style w:type="paragraph" w:styleId="6">
    <w:name w:val="Balloon Text"/>
    <w:basedOn w:val="1"/>
    <w:link w:val="16"/>
    <w:semiHidden/>
    <w:unhideWhenUsed/>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rPr>
      <w:sz w:val="24"/>
    </w:rPr>
  </w:style>
  <w:style w:type="paragraph" w:styleId="10">
    <w:name w:val="Title"/>
    <w:basedOn w:val="1"/>
    <w:next w:val="1"/>
    <w:link w:val="20"/>
    <w:qFormat/>
    <w:uiPriority w:val="1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页眉 字符"/>
    <w:link w:val="8"/>
    <w:qFormat/>
    <w:uiPriority w:val="99"/>
    <w:rPr>
      <w:kern w:val="2"/>
      <w:sz w:val="18"/>
      <w:szCs w:val="18"/>
    </w:rPr>
  </w:style>
  <w:style w:type="character" w:customStyle="1" w:styleId="16">
    <w:name w:val="批注框文本 字符"/>
    <w:link w:val="6"/>
    <w:semiHidden/>
    <w:qFormat/>
    <w:uiPriority w:val="99"/>
    <w:rPr>
      <w:kern w:val="2"/>
      <w:sz w:val="18"/>
      <w:szCs w:val="18"/>
    </w:rPr>
  </w:style>
  <w:style w:type="character" w:customStyle="1" w:styleId="17">
    <w:name w:val="标题 2 字符"/>
    <w:link w:val="2"/>
    <w:qFormat/>
    <w:uiPriority w:val="9"/>
    <w:rPr>
      <w:rFonts w:ascii="宋体" w:hAnsi="宋体" w:cs="宋体"/>
      <w:b/>
      <w:bCs/>
      <w:sz w:val="36"/>
      <w:szCs w:val="36"/>
    </w:rPr>
  </w:style>
  <w:style w:type="paragraph" w:styleId="18">
    <w:name w:val="List Paragraph"/>
    <w:basedOn w:val="1"/>
    <w:qFormat/>
    <w:uiPriority w:val="34"/>
    <w:pPr>
      <w:widowControl/>
      <w:ind w:firstLine="420" w:firstLineChars="200"/>
      <w:jc w:val="left"/>
    </w:pPr>
    <w:rPr>
      <w:rFonts w:ascii="宋体" w:hAnsi="宋体" w:cs="宋体"/>
      <w:kern w:val="0"/>
      <w:sz w:val="24"/>
    </w:rPr>
  </w:style>
  <w:style w:type="character" w:customStyle="1" w:styleId="19">
    <w:name w:val="页脚 字符"/>
    <w:link w:val="7"/>
    <w:qFormat/>
    <w:uiPriority w:val="99"/>
    <w:rPr>
      <w:kern w:val="2"/>
      <w:sz w:val="18"/>
      <w:szCs w:val="18"/>
    </w:rPr>
  </w:style>
  <w:style w:type="character" w:customStyle="1" w:styleId="20">
    <w:name w:val="标题 字符"/>
    <w:basedOn w:val="13"/>
    <w:link w:val="10"/>
    <w:qFormat/>
    <w:uiPriority w:val="10"/>
    <w:rPr>
      <w:rFonts w:asciiTheme="majorHAnsi" w:hAnsiTheme="majorHAnsi" w:eastAsiaTheme="majorEastAsia" w:cstheme="majorBidi"/>
      <w:b/>
      <w:bCs/>
      <w:kern w:val="2"/>
      <w:sz w:val="32"/>
      <w:szCs w:val="32"/>
    </w:rPr>
  </w:style>
  <w:style w:type="character" w:customStyle="1" w:styleId="21">
    <w:name w:val="标题 3 字符"/>
    <w:basedOn w:val="13"/>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23</Pages>
  <Words>994</Words>
  <Characters>1077</Characters>
  <Lines>164</Lines>
  <Paragraphs>46</Paragraphs>
  <TotalTime>0</TotalTime>
  <ScaleCrop>false</ScaleCrop>
  <LinksUpToDate>false</LinksUpToDate>
  <CharactersWithSpaces>1090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2020-01-07T06:46:00Z</dcterms:created>
  <dc:creator>YlmF</dc:creator>
  <cp:lastModifiedBy>下一站</cp:lastModifiedBy>
  <cp:lastPrinted>2020-01-07T02:36:00Z</cp:lastPrinted>
  <dcterms:modified xsi:type="dcterms:W3CDTF">2025-08-15T10:22:25Z</dcterms:modified>
  <dc:title>宁夏职业技术学院课程整体教学设计评价标准 (参考)</dc:title>
  <cp:revision>2474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AF1E437636234BFB97C8CF54F46182FA_13</vt:lpwstr>
  </property>
  <property fmtid="{D5CDD505-2E9C-101B-9397-08002B2CF9AE}" pid="4" name="KSOTemplateDocerSaveRecord">
    <vt:lpwstr>eyJoZGlkIjoiNjUwMTM1MWI5MDc1MTFmODI0ODk4ODI1MmEwZGFiODIiLCJ1c2VySWQiOiIyMDI4NzA0ODEifQ==</vt:lpwstr>
  </property>
</Properties>
</file>